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FE" w:rsidRDefault="00027149" w:rsidP="00AE5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4158" w:rsidRDefault="00B84158" w:rsidP="00B8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726" w:rsidRDefault="00802726" w:rsidP="0080272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 </w:t>
      </w:r>
    </w:p>
    <w:p w:rsidR="00C4079B" w:rsidRDefault="00C4079B" w:rsidP="0080272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4158" w:rsidRDefault="003E712F" w:rsidP="00B84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  <w:r w:rsidR="00802726">
        <w:rPr>
          <w:rFonts w:ascii="Times New Roman" w:hAnsi="Times New Roman" w:cs="Times New Roman"/>
          <w:b/>
          <w:sz w:val="28"/>
          <w:szCs w:val="28"/>
        </w:rPr>
        <w:t xml:space="preserve"> на тему «</w:t>
      </w:r>
      <w:r w:rsidR="00C4079B">
        <w:rPr>
          <w:rFonts w:ascii="Times New Roman" w:hAnsi="Times New Roman" w:cs="Times New Roman"/>
          <w:b/>
          <w:sz w:val="28"/>
          <w:szCs w:val="28"/>
        </w:rPr>
        <w:t>Правовое регламентирование предоставления государственных услуг в Центральном управлении Ростехнадзора посредством Единого портала государственных и муниципальных услуг</w:t>
      </w:r>
      <w:r w:rsidR="00802726">
        <w:rPr>
          <w:rFonts w:ascii="Times New Roman" w:hAnsi="Times New Roman" w:cs="Times New Roman"/>
          <w:b/>
          <w:sz w:val="28"/>
          <w:szCs w:val="28"/>
        </w:rPr>
        <w:t>»</w:t>
      </w:r>
    </w:p>
    <w:p w:rsidR="00B84158" w:rsidRDefault="00B84158" w:rsidP="00B8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726" w:rsidRPr="00802726" w:rsidRDefault="009B0210" w:rsidP="00802726">
      <w:pPr>
        <w:tabs>
          <w:tab w:val="left" w:pos="708"/>
          <w:tab w:val="left" w:pos="1416"/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079B" w:rsidRDefault="00C4079B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79B" w:rsidRDefault="00C4079B" w:rsidP="00C40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публичных обсуждений!</w:t>
      </w:r>
    </w:p>
    <w:p w:rsidR="00C4079B" w:rsidRDefault="00C4079B" w:rsidP="00C40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D1DE4" w:rsidRDefault="007D1DE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C7" w:rsidRPr="00323CC7" w:rsidRDefault="00323CC7" w:rsidP="00323C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CC7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091061" w:rsidRDefault="0009106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DE4" w:rsidRDefault="00323CC7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</w:t>
      </w:r>
      <w:r w:rsidR="0098167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услуг, </w:t>
      </w:r>
      <w:r w:rsidR="00091061">
        <w:rPr>
          <w:rFonts w:ascii="Times New Roman" w:hAnsi="Times New Roman" w:cs="Times New Roman"/>
          <w:sz w:val="28"/>
          <w:szCs w:val="28"/>
        </w:rPr>
        <w:t>планирования</w:t>
      </w:r>
      <w:r w:rsidR="00091061">
        <w:rPr>
          <w:rFonts w:ascii="Times New Roman" w:hAnsi="Times New Roman" w:cs="Times New Roman"/>
          <w:sz w:val="28"/>
          <w:szCs w:val="28"/>
        </w:rPr>
        <w:br/>
      </w:r>
      <w:r w:rsidR="00981674">
        <w:rPr>
          <w:rFonts w:ascii="Times New Roman" w:hAnsi="Times New Roman" w:cs="Times New Roman"/>
          <w:sz w:val="28"/>
          <w:szCs w:val="28"/>
        </w:rPr>
        <w:t xml:space="preserve">и отчетности </w:t>
      </w:r>
      <w:r w:rsidR="00091061">
        <w:rPr>
          <w:rFonts w:ascii="Times New Roman" w:hAnsi="Times New Roman" w:cs="Times New Roman"/>
          <w:sz w:val="28"/>
          <w:szCs w:val="28"/>
        </w:rPr>
        <w:t xml:space="preserve">в Ярославской области за 9 месяцев 2025 года </w:t>
      </w:r>
      <w:r>
        <w:rPr>
          <w:rFonts w:ascii="Times New Roman" w:hAnsi="Times New Roman" w:cs="Times New Roman"/>
          <w:sz w:val="28"/>
          <w:szCs w:val="28"/>
        </w:rPr>
        <w:t>рассмотрено</w:t>
      </w:r>
      <w:r w:rsidR="00091061">
        <w:rPr>
          <w:rFonts w:ascii="Times New Roman" w:hAnsi="Times New Roman" w:cs="Times New Roman"/>
          <w:sz w:val="28"/>
          <w:szCs w:val="28"/>
        </w:rPr>
        <w:t xml:space="preserve"> 6527 заявлений по вопросам предоставления государственных услуг, в том числе по:</w:t>
      </w:r>
    </w:p>
    <w:p w:rsidR="00091061" w:rsidRDefault="0009106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061">
        <w:rPr>
          <w:rFonts w:ascii="Times New Roman" w:hAnsi="Times New Roman" w:cs="Times New Roman"/>
          <w:sz w:val="28"/>
          <w:szCs w:val="28"/>
        </w:rPr>
        <w:t>лицензировани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1061">
        <w:rPr>
          <w:rFonts w:ascii="Times New Roman" w:hAnsi="Times New Roman" w:cs="Times New Roman"/>
          <w:sz w:val="28"/>
          <w:szCs w:val="28"/>
        </w:rPr>
        <w:t xml:space="preserve"> деятельности по эксплуатации взрывопожароопасных и химически опасных производственных объектов  I, II и III классов опасности, деятельности по производству маркшейдерских работ</w:t>
      </w:r>
      <w:r>
        <w:rPr>
          <w:rFonts w:ascii="Times New Roman" w:hAnsi="Times New Roman" w:cs="Times New Roman"/>
          <w:sz w:val="28"/>
          <w:szCs w:val="28"/>
        </w:rPr>
        <w:t xml:space="preserve"> - 8</w:t>
      </w:r>
      <w:r w:rsidR="00B969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заявлений;</w:t>
      </w:r>
    </w:p>
    <w:p w:rsidR="00091061" w:rsidRDefault="0009106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061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1061">
        <w:rPr>
          <w:rFonts w:ascii="Times New Roman" w:hAnsi="Times New Roman" w:cs="Times New Roman"/>
          <w:sz w:val="28"/>
          <w:szCs w:val="28"/>
        </w:rPr>
        <w:t xml:space="preserve"> опасных производственных объектов и ведени</w:t>
      </w:r>
      <w:r w:rsidR="00323CC7">
        <w:rPr>
          <w:rFonts w:ascii="Times New Roman" w:hAnsi="Times New Roman" w:cs="Times New Roman"/>
          <w:sz w:val="28"/>
          <w:szCs w:val="28"/>
        </w:rPr>
        <w:t>ю</w:t>
      </w:r>
      <w:r w:rsidRPr="00091061">
        <w:rPr>
          <w:rFonts w:ascii="Times New Roman" w:hAnsi="Times New Roman" w:cs="Times New Roman"/>
          <w:sz w:val="28"/>
          <w:szCs w:val="28"/>
        </w:rPr>
        <w:t xml:space="preserve"> государственного реестра опасных производственных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C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698 заявлений;</w:t>
      </w:r>
    </w:p>
    <w:p w:rsidR="00091061" w:rsidRDefault="0009106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061">
        <w:rPr>
          <w:rFonts w:ascii="Times New Roman" w:hAnsi="Times New Roman" w:cs="Times New Roman"/>
          <w:sz w:val="28"/>
          <w:szCs w:val="28"/>
        </w:rPr>
        <w:t xml:space="preserve">аттестации </w:t>
      </w:r>
      <w:r>
        <w:rPr>
          <w:rFonts w:ascii="Times New Roman" w:hAnsi="Times New Roman" w:cs="Times New Roman"/>
          <w:sz w:val="28"/>
          <w:szCs w:val="28"/>
        </w:rPr>
        <w:t>в сфере</w:t>
      </w:r>
      <w:r w:rsidRPr="00091061">
        <w:rPr>
          <w:rFonts w:ascii="Times New Roman" w:hAnsi="Times New Roman" w:cs="Times New Roman"/>
          <w:sz w:val="28"/>
          <w:szCs w:val="28"/>
        </w:rPr>
        <w:t xml:space="preserve">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C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2912 заявлений;</w:t>
      </w:r>
    </w:p>
    <w:p w:rsidR="00091061" w:rsidRDefault="0009106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061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1061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91061">
        <w:rPr>
          <w:rFonts w:ascii="Times New Roman" w:hAnsi="Times New Roman" w:cs="Times New Roman"/>
          <w:sz w:val="28"/>
          <w:szCs w:val="28"/>
        </w:rPr>
        <w:t xml:space="preserve"> экспертизы промышленной безопасности                            в реестр заключений экспертизы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C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2831 заявление.</w:t>
      </w:r>
    </w:p>
    <w:p w:rsidR="00091061" w:rsidRPr="00981674" w:rsidRDefault="00323CC7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процентов заявлений поступило с использованием </w:t>
      </w:r>
      <w:r w:rsidRPr="00323CC7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3CC7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CC7">
        <w:rPr>
          <w:rFonts w:ascii="Times New Roman" w:hAnsi="Times New Roman" w:cs="Times New Roman"/>
          <w:sz w:val="28"/>
          <w:szCs w:val="28"/>
        </w:rPr>
        <w:t xml:space="preserve">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ственных </w:t>
      </w:r>
      <w:r w:rsidRPr="00323CC7">
        <w:rPr>
          <w:rFonts w:ascii="Times New Roman" w:hAnsi="Times New Roman" w:cs="Times New Roman"/>
          <w:sz w:val="28"/>
          <w:szCs w:val="28"/>
        </w:rPr>
        <w:t>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DE4" w:rsidRDefault="007D1DE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DE4" w:rsidRDefault="007D1DE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A7" w:rsidRDefault="003826A7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6A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23CC7">
        <w:rPr>
          <w:rFonts w:ascii="Times New Roman" w:hAnsi="Times New Roman" w:cs="Times New Roman"/>
          <w:b/>
          <w:sz w:val="28"/>
          <w:szCs w:val="28"/>
        </w:rPr>
        <w:t>3</w:t>
      </w:r>
    </w:p>
    <w:p w:rsidR="003826A7" w:rsidRDefault="003826A7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79B" w:rsidRDefault="00C4079B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Единый портал государственных                                                        и муниципальных услуг</w:t>
      </w:r>
      <w:r w:rsidR="006C47B5"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 (сокращенно </w:t>
      </w:r>
      <w:r w:rsidR="00E16D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ЕПГУ), общеизвестный как портал «Госуслуги», является неотъемлемой частью нашей жизни, </w:t>
      </w:r>
      <w:r w:rsidRPr="00C4079B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C407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079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079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r w:rsidR="004D12B1">
        <w:rPr>
          <w:rFonts w:ascii="Times New Roman" w:hAnsi="Times New Roman" w:cs="Times New Roman"/>
          <w:sz w:val="28"/>
          <w:szCs w:val="28"/>
        </w:rPr>
        <w:t>позволяющей</w:t>
      </w:r>
      <w:r w:rsidRPr="00C4079B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4D12B1">
        <w:rPr>
          <w:rFonts w:ascii="Times New Roman" w:hAnsi="Times New Roman" w:cs="Times New Roman"/>
          <w:sz w:val="28"/>
          <w:szCs w:val="28"/>
        </w:rPr>
        <w:t xml:space="preserve">м </w:t>
      </w:r>
      <w:r w:rsidRPr="00C4079B">
        <w:rPr>
          <w:rFonts w:ascii="Times New Roman" w:hAnsi="Times New Roman" w:cs="Times New Roman"/>
          <w:sz w:val="28"/>
          <w:szCs w:val="28"/>
        </w:rPr>
        <w:t>и юридически</w:t>
      </w:r>
      <w:r w:rsidR="004D12B1">
        <w:rPr>
          <w:rFonts w:ascii="Times New Roman" w:hAnsi="Times New Roman" w:cs="Times New Roman"/>
          <w:sz w:val="28"/>
          <w:szCs w:val="28"/>
        </w:rPr>
        <w:t>м</w:t>
      </w:r>
      <w:r w:rsidRPr="00C4079B">
        <w:rPr>
          <w:rFonts w:ascii="Times New Roman" w:hAnsi="Times New Roman" w:cs="Times New Roman"/>
          <w:sz w:val="28"/>
          <w:szCs w:val="28"/>
        </w:rPr>
        <w:t xml:space="preserve"> лица</w:t>
      </w:r>
      <w:r w:rsidR="004D12B1">
        <w:rPr>
          <w:rFonts w:ascii="Times New Roman" w:hAnsi="Times New Roman" w:cs="Times New Roman"/>
          <w:sz w:val="28"/>
          <w:szCs w:val="28"/>
        </w:rPr>
        <w:t>м</w:t>
      </w:r>
      <w:r w:rsidR="006C47B5">
        <w:rPr>
          <w:rFonts w:ascii="Times New Roman" w:hAnsi="Times New Roman" w:cs="Times New Roman"/>
          <w:sz w:val="28"/>
          <w:szCs w:val="28"/>
        </w:rPr>
        <w:t xml:space="preserve"> через личный кабинет пользователя </w:t>
      </w:r>
      <w:r w:rsidRPr="00C4079B">
        <w:rPr>
          <w:rFonts w:ascii="Times New Roman" w:hAnsi="Times New Roman" w:cs="Times New Roman"/>
          <w:sz w:val="28"/>
          <w:szCs w:val="28"/>
        </w:rPr>
        <w:t>получать государствен</w:t>
      </w:r>
      <w:r w:rsidR="006C47B5">
        <w:rPr>
          <w:rFonts w:ascii="Times New Roman" w:hAnsi="Times New Roman" w:cs="Times New Roman"/>
          <w:sz w:val="28"/>
          <w:szCs w:val="28"/>
        </w:rPr>
        <w:t xml:space="preserve">ные </w:t>
      </w:r>
      <w:r w:rsidRPr="00C4079B">
        <w:rPr>
          <w:rFonts w:ascii="Times New Roman" w:hAnsi="Times New Roman" w:cs="Times New Roman"/>
          <w:sz w:val="28"/>
          <w:szCs w:val="28"/>
        </w:rPr>
        <w:t xml:space="preserve">и муниципальные услуги в электронном </w:t>
      </w:r>
      <w:r w:rsidR="006C47B5">
        <w:rPr>
          <w:rFonts w:ascii="Times New Roman" w:hAnsi="Times New Roman" w:cs="Times New Roman"/>
          <w:sz w:val="28"/>
          <w:szCs w:val="28"/>
        </w:rPr>
        <w:t xml:space="preserve">виде, информацию </w:t>
      </w:r>
      <w:r w:rsidR="004D12B1" w:rsidRPr="004D12B1">
        <w:rPr>
          <w:rFonts w:ascii="Times New Roman" w:hAnsi="Times New Roman" w:cs="Times New Roman"/>
          <w:sz w:val="28"/>
          <w:szCs w:val="28"/>
        </w:rPr>
        <w:t>о них</w:t>
      </w:r>
      <w:r w:rsidR="005F4AE0">
        <w:rPr>
          <w:rFonts w:ascii="Times New Roman" w:hAnsi="Times New Roman" w:cs="Times New Roman"/>
          <w:sz w:val="28"/>
          <w:szCs w:val="28"/>
        </w:rPr>
        <w:t>,</w:t>
      </w:r>
      <w:r w:rsidR="004D12B1">
        <w:rPr>
          <w:rFonts w:ascii="Times New Roman" w:hAnsi="Times New Roman" w:cs="Times New Roman"/>
          <w:sz w:val="28"/>
          <w:szCs w:val="28"/>
        </w:rPr>
        <w:t xml:space="preserve"> и </w:t>
      </w:r>
      <w:r w:rsidRPr="00C4079B">
        <w:rPr>
          <w:rFonts w:ascii="Times New Roman" w:hAnsi="Times New Roman" w:cs="Times New Roman"/>
          <w:sz w:val="28"/>
          <w:szCs w:val="28"/>
        </w:rPr>
        <w:t xml:space="preserve">отслеживать статус своих </w:t>
      </w:r>
      <w:r w:rsidR="004D12B1">
        <w:rPr>
          <w:rFonts w:ascii="Times New Roman" w:hAnsi="Times New Roman" w:cs="Times New Roman"/>
          <w:sz w:val="28"/>
          <w:szCs w:val="28"/>
        </w:rPr>
        <w:t>заявлений</w:t>
      </w:r>
      <w:r w:rsidRPr="00C4079B">
        <w:rPr>
          <w:rFonts w:ascii="Times New Roman" w:hAnsi="Times New Roman" w:cs="Times New Roman"/>
          <w:sz w:val="28"/>
          <w:szCs w:val="28"/>
        </w:rPr>
        <w:t>. </w:t>
      </w:r>
    </w:p>
    <w:p w:rsidR="00323CC7" w:rsidRDefault="00323CC7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79B" w:rsidRDefault="00C4079B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7B5" w:rsidRPr="006C47B5" w:rsidRDefault="003826A7" w:rsidP="006C47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6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EB58A4">
        <w:rPr>
          <w:rFonts w:ascii="Times New Roman" w:hAnsi="Times New Roman" w:cs="Times New Roman"/>
          <w:b/>
          <w:sz w:val="28"/>
          <w:szCs w:val="28"/>
        </w:rPr>
        <w:t>4</w:t>
      </w:r>
      <w:r w:rsidR="006C47B5" w:rsidRPr="006C47B5">
        <w:rPr>
          <w:rFonts w:ascii="Times New Roman" w:hAnsi="Times New Roman" w:cs="Times New Roman"/>
          <w:b/>
          <w:sz w:val="28"/>
          <w:szCs w:val="28"/>
        </w:rPr>
        <w:tab/>
      </w:r>
    </w:p>
    <w:p w:rsidR="00C4079B" w:rsidRDefault="00C4079B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7B5" w:rsidRPr="006C47B5" w:rsidRDefault="006C47B5" w:rsidP="006C4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C47B5">
        <w:rPr>
          <w:rFonts w:ascii="Times New Roman" w:hAnsi="Times New Roman" w:cs="Times New Roman"/>
          <w:sz w:val="28"/>
          <w:szCs w:val="28"/>
        </w:rPr>
        <w:t>аявление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направлено  </w:t>
      </w:r>
      <w:r w:rsidRPr="006C47B5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в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6C47B5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системе.</w:t>
      </w:r>
      <w:r>
        <w:rPr>
          <w:rFonts w:ascii="Times New Roman" w:hAnsi="Times New Roman" w:cs="Times New Roman"/>
          <w:sz w:val="28"/>
          <w:szCs w:val="28"/>
        </w:rPr>
        <w:t xml:space="preserve"> Это очень удобно. </w:t>
      </w:r>
      <w:r w:rsidR="007720F7">
        <w:rPr>
          <w:rFonts w:ascii="Times New Roman" w:hAnsi="Times New Roman" w:cs="Times New Roman"/>
          <w:sz w:val="28"/>
          <w:szCs w:val="28"/>
        </w:rPr>
        <w:t>Среди преимуществ</w:t>
      </w:r>
      <w:r w:rsidRPr="006C47B5">
        <w:rPr>
          <w:rFonts w:ascii="Times New Roman" w:hAnsi="Times New Roman" w:cs="Times New Roman"/>
          <w:sz w:val="28"/>
          <w:szCs w:val="28"/>
        </w:rPr>
        <w:t xml:space="preserve"> подачи заявления в электронном виде можно выделить круглосуточную доступность портала, отсутствие очередей, уменьшение фина</w:t>
      </w:r>
      <w:r>
        <w:rPr>
          <w:rFonts w:ascii="Times New Roman" w:hAnsi="Times New Roman" w:cs="Times New Roman"/>
          <w:sz w:val="28"/>
          <w:szCs w:val="28"/>
        </w:rPr>
        <w:t xml:space="preserve">нсовых издержек юридических лиц </w:t>
      </w:r>
      <w:r w:rsidRPr="006C47B5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 сокращение сроков предоставления государственной услуги</w:t>
      </w:r>
      <w:r w:rsidRPr="006C47B5">
        <w:rPr>
          <w:rFonts w:ascii="Times New Roman" w:hAnsi="Times New Roman" w:cs="Times New Roman"/>
          <w:sz w:val="28"/>
          <w:szCs w:val="28"/>
        </w:rPr>
        <w:t>.</w:t>
      </w:r>
    </w:p>
    <w:p w:rsidR="006C47B5" w:rsidRDefault="006C47B5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26A7" w:rsidRPr="003826A7" w:rsidRDefault="003826A7" w:rsidP="003826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6A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B58A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6C47B5" w:rsidRDefault="006C47B5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7B5">
        <w:rPr>
          <w:rFonts w:ascii="Times New Roman" w:hAnsi="Times New Roman" w:cs="Times New Roman"/>
          <w:b/>
          <w:sz w:val="28"/>
          <w:szCs w:val="28"/>
        </w:rPr>
        <w:tab/>
      </w:r>
    </w:p>
    <w:p w:rsidR="00C4079B" w:rsidRDefault="006C48DF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48DF">
        <w:rPr>
          <w:rFonts w:ascii="Times New Roman" w:hAnsi="Times New Roman" w:cs="Times New Roman"/>
          <w:sz w:val="28"/>
          <w:szCs w:val="28"/>
        </w:rPr>
        <w:t xml:space="preserve">а территории Ярославской </w:t>
      </w:r>
      <w:r w:rsidR="006B3AFC">
        <w:rPr>
          <w:rFonts w:ascii="Times New Roman" w:hAnsi="Times New Roman" w:cs="Times New Roman"/>
          <w:sz w:val="28"/>
          <w:szCs w:val="28"/>
        </w:rPr>
        <w:t>области</w:t>
      </w:r>
      <w:r w:rsidRPr="006C48DF">
        <w:rPr>
          <w:rFonts w:ascii="Times New Roman" w:hAnsi="Times New Roman" w:cs="Times New Roman"/>
          <w:sz w:val="28"/>
          <w:szCs w:val="28"/>
        </w:rPr>
        <w:t xml:space="preserve"> через ЕПГУ </w:t>
      </w:r>
      <w:r w:rsidR="006B3AFC">
        <w:rPr>
          <w:rFonts w:ascii="Times New Roman" w:hAnsi="Times New Roman" w:cs="Times New Roman"/>
          <w:sz w:val="28"/>
          <w:szCs w:val="28"/>
        </w:rPr>
        <w:t xml:space="preserve">Центральным управлением Ростехнадзора </w:t>
      </w:r>
      <w:bookmarkStart w:id="0" w:name="_GoBack"/>
      <w:bookmarkEnd w:id="0"/>
      <w:r w:rsidRPr="006C48DF">
        <w:rPr>
          <w:rFonts w:ascii="Times New Roman" w:hAnsi="Times New Roman" w:cs="Times New Roman"/>
          <w:sz w:val="28"/>
          <w:szCs w:val="28"/>
        </w:rPr>
        <w:t>предоставляются следующие государственные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231AC">
        <w:rPr>
          <w:rFonts w:ascii="Times New Roman" w:hAnsi="Times New Roman" w:cs="Times New Roman"/>
          <w:sz w:val="28"/>
          <w:szCs w:val="28"/>
        </w:rPr>
        <w:t>:</w:t>
      </w:r>
    </w:p>
    <w:p w:rsidR="00D231AC" w:rsidRPr="00D231AC" w:rsidRDefault="00D231AC" w:rsidP="00D23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48DF">
        <w:rPr>
          <w:rFonts w:ascii="Times New Roman" w:hAnsi="Times New Roman" w:cs="Times New Roman"/>
          <w:sz w:val="28"/>
          <w:szCs w:val="28"/>
        </w:rPr>
        <w:t xml:space="preserve"> </w:t>
      </w:r>
      <w:r w:rsidRPr="00D231AC">
        <w:rPr>
          <w:rFonts w:ascii="Times New Roman" w:hAnsi="Times New Roman" w:cs="Times New Roman"/>
          <w:sz w:val="28"/>
          <w:szCs w:val="28"/>
        </w:rPr>
        <w:t>регистрация опасных производственных объектов и ведение государственного реестра опасных производственных объектов;</w:t>
      </w:r>
    </w:p>
    <w:p w:rsidR="00D231AC" w:rsidRDefault="00D231AC" w:rsidP="00D23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48DF">
        <w:rPr>
          <w:rFonts w:ascii="Times New Roman" w:hAnsi="Times New Roman" w:cs="Times New Roman"/>
          <w:sz w:val="28"/>
          <w:szCs w:val="28"/>
        </w:rPr>
        <w:t xml:space="preserve"> </w:t>
      </w:r>
      <w:r w:rsidRPr="00D231AC">
        <w:rPr>
          <w:rFonts w:ascii="Times New Roman" w:hAnsi="Times New Roman" w:cs="Times New Roman"/>
          <w:sz w:val="28"/>
          <w:szCs w:val="28"/>
        </w:rPr>
        <w:t>организация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электроэнергетики;</w:t>
      </w:r>
    </w:p>
    <w:p w:rsidR="006C48DF" w:rsidRPr="006C48DF" w:rsidRDefault="006C48DF" w:rsidP="006C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8DF">
        <w:rPr>
          <w:rFonts w:ascii="Times New Roman" w:hAnsi="Times New Roman" w:cs="Times New Roman"/>
          <w:sz w:val="28"/>
          <w:szCs w:val="28"/>
        </w:rPr>
        <w:t>- внесение заключения экспертизы промышленной безопасности                            в реестр заключений экспертизы промышленной безопасности, а также исключение сведений из указанного реестра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8DF" w:rsidRPr="006C48DF" w:rsidRDefault="006C48DF" w:rsidP="006C4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8DF">
        <w:rPr>
          <w:rFonts w:ascii="Times New Roman" w:hAnsi="Times New Roman" w:cs="Times New Roman"/>
          <w:sz w:val="28"/>
          <w:szCs w:val="28"/>
        </w:rPr>
        <w:t>- лицензирование деятельности по эксплуатации взрывопожароопасных и химически опасных производственных объектов  I</w:t>
      </w:r>
      <w:r>
        <w:rPr>
          <w:rFonts w:ascii="Times New Roman" w:hAnsi="Times New Roman" w:cs="Times New Roman"/>
          <w:sz w:val="28"/>
          <w:szCs w:val="28"/>
        </w:rPr>
        <w:t>, II и III классов опасности</w:t>
      </w:r>
      <w:r w:rsidR="00803D3B">
        <w:rPr>
          <w:rFonts w:ascii="Times New Roman" w:hAnsi="Times New Roman" w:cs="Times New Roman"/>
          <w:sz w:val="28"/>
          <w:szCs w:val="28"/>
        </w:rPr>
        <w:t>, д</w:t>
      </w:r>
      <w:r w:rsidR="00803D3B" w:rsidRPr="00803D3B">
        <w:rPr>
          <w:rFonts w:ascii="Times New Roman" w:hAnsi="Times New Roman" w:cs="Times New Roman"/>
          <w:sz w:val="28"/>
          <w:szCs w:val="28"/>
        </w:rPr>
        <w:t>еятельност</w:t>
      </w:r>
      <w:r w:rsidR="00803D3B">
        <w:rPr>
          <w:rFonts w:ascii="Times New Roman" w:hAnsi="Times New Roman" w:cs="Times New Roman"/>
          <w:sz w:val="28"/>
          <w:szCs w:val="28"/>
        </w:rPr>
        <w:t>и</w:t>
      </w:r>
      <w:r w:rsidR="00803D3B" w:rsidRPr="00803D3B">
        <w:rPr>
          <w:rFonts w:ascii="Times New Roman" w:hAnsi="Times New Roman" w:cs="Times New Roman"/>
          <w:sz w:val="28"/>
          <w:szCs w:val="28"/>
        </w:rPr>
        <w:t xml:space="preserve"> по производству маркшейдерских работ</w:t>
      </w:r>
      <w:r w:rsidR="00803D3B">
        <w:rPr>
          <w:rFonts w:ascii="Times New Roman" w:hAnsi="Times New Roman" w:cs="Times New Roman"/>
          <w:sz w:val="28"/>
          <w:szCs w:val="28"/>
        </w:rPr>
        <w:t>, д</w:t>
      </w:r>
      <w:r w:rsidR="00803D3B" w:rsidRPr="00803D3B">
        <w:rPr>
          <w:rFonts w:ascii="Times New Roman" w:hAnsi="Times New Roman" w:cs="Times New Roman"/>
          <w:sz w:val="28"/>
          <w:szCs w:val="28"/>
        </w:rPr>
        <w:t>еятельност</w:t>
      </w:r>
      <w:r w:rsidR="00803D3B">
        <w:rPr>
          <w:rFonts w:ascii="Times New Roman" w:hAnsi="Times New Roman" w:cs="Times New Roman"/>
          <w:sz w:val="28"/>
          <w:szCs w:val="28"/>
        </w:rPr>
        <w:t>и</w:t>
      </w:r>
      <w:r w:rsidR="00803D3B" w:rsidRPr="00803D3B">
        <w:rPr>
          <w:rFonts w:ascii="Times New Roman" w:hAnsi="Times New Roman" w:cs="Times New Roman"/>
          <w:sz w:val="28"/>
          <w:szCs w:val="28"/>
        </w:rPr>
        <w:t>, связанн</w:t>
      </w:r>
      <w:r w:rsidR="00803D3B">
        <w:rPr>
          <w:rFonts w:ascii="Times New Roman" w:hAnsi="Times New Roman" w:cs="Times New Roman"/>
          <w:sz w:val="28"/>
          <w:szCs w:val="28"/>
        </w:rPr>
        <w:t>ой</w:t>
      </w:r>
      <w:r w:rsidR="00803D3B" w:rsidRPr="00803D3B">
        <w:rPr>
          <w:rFonts w:ascii="Times New Roman" w:hAnsi="Times New Roman" w:cs="Times New Roman"/>
          <w:sz w:val="28"/>
          <w:szCs w:val="28"/>
        </w:rPr>
        <w:t xml:space="preserve"> с обращением взрывчатых материалов промышленного назначения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356" w:rsidRDefault="007B1356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8DF" w:rsidRPr="006C48DF">
        <w:rPr>
          <w:rFonts w:ascii="Times New Roman" w:hAnsi="Times New Roman" w:cs="Times New Roman"/>
          <w:sz w:val="28"/>
          <w:szCs w:val="28"/>
        </w:rPr>
        <w:t>в</w:t>
      </w:r>
      <w:r w:rsidR="00D231AC" w:rsidRPr="006C48DF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1AC" w:rsidRPr="006C48DF">
        <w:rPr>
          <w:rFonts w:ascii="Times New Roman" w:hAnsi="Times New Roman" w:cs="Times New Roman"/>
          <w:sz w:val="28"/>
          <w:szCs w:val="28"/>
        </w:rPr>
        <w:t xml:space="preserve"> разрешений на допуск в эк</w:t>
      </w:r>
      <w:r w:rsidR="006C48DF" w:rsidRPr="006C48DF">
        <w:rPr>
          <w:rFonts w:ascii="Times New Roman" w:hAnsi="Times New Roman" w:cs="Times New Roman"/>
          <w:sz w:val="28"/>
          <w:szCs w:val="28"/>
        </w:rPr>
        <w:t>с</w:t>
      </w:r>
      <w:r w:rsidR="00D231AC" w:rsidRPr="006C48DF">
        <w:rPr>
          <w:rFonts w:ascii="Times New Roman" w:hAnsi="Times New Roman" w:cs="Times New Roman"/>
          <w:sz w:val="28"/>
          <w:szCs w:val="28"/>
        </w:rPr>
        <w:t>плуатацию</w:t>
      </w:r>
      <w:r w:rsidR="006C48DF" w:rsidRPr="006C48DF">
        <w:rPr>
          <w:rFonts w:ascii="Arial" w:hAnsi="Arial" w:cs="Arial"/>
          <w:bCs/>
          <w:color w:val="444444"/>
          <w:shd w:val="clear" w:color="auto" w:fill="FFFFFF"/>
        </w:rPr>
        <w:t xml:space="preserve"> </w:t>
      </w:r>
      <w:r w:rsidR="006C48DF" w:rsidRPr="006C48DF">
        <w:rPr>
          <w:rFonts w:ascii="Times New Roman" w:hAnsi="Times New Roman" w:cs="Times New Roman"/>
          <w:bCs/>
          <w:sz w:val="28"/>
          <w:szCs w:val="28"/>
        </w:rPr>
        <w:t>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C47B5" w:rsidRDefault="007B1356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C48DF">
        <w:rPr>
          <w:rFonts w:ascii="Times New Roman" w:hAnsi="Times New Roman" w:cs="Times New Roman"/>
          <w:bCs/>
          <w:sz w:val="28"/>
          <w:szCs w:val="28"/>
        </w:rPr>
        <w:t>в</w:t>
      </w:r>
      <w:r w:rsidR="006C48DF" w:rsidRPr="006C48DF">
        <w:rPr>
          <w:rFonts w:ascii="Times New Roman" w:hAnsi="Times New Roman" w:cs="Times New Roman"/>
          <w:bCs/>
          <w:sz w:val="28"/>
          <w:szCs w:val="28"/>
        </w:rPr>
        <w:t>вод в эксплуатацию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после осуществления</w:t>
      </w:r>
      <w:r w:rsidR="008174AB">
        <w:rPr>
          <w:rFonts w:ascii="Times New Roman" w:hAnsi="Times New Roman" w:cs="Times New Roman"/>
          <w:bCs/>
          <w:sz w:val="28"/>
          <w:szCs w:val="28"/>
        </w:rPr>
        <w:br/>
      </w:r>
      <w:r w:rsidR="006C48DF" w:rsidRPr="006C48DF">
        <w:rPr>
          <w:rFonts w:ascii="Times New Roman" w:hAnsi="Times New Roman" w:cs="Times New Roman"/>
          <w:bCs/>
          <w:sz w:val="28"/>
          <w:szCs w:val="28"/>
        </w:rPr>
        <w:t>их монтажа в связи с заменой или модернизаци</w:t>
      </w:r>
      <w:r>
        <w:rPr>
          <w:rFonts w:ascii="Times New Roman" w:hAnsi="Times New Roman" w:cs="Times New Roman"/>
          <w:bCs/>
          <w:sz w:val="28"/>
          <w:szCs w:val="28"/>
        </w:rPr>
        <w:t>ей.</w:t>
      </w:r>
    </w:p>
    <w:p w:rsidR="003826A7" w:rsidRDefault="003826A7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26A7" w:rsidRPr="003826A7" w:rsidRDefault="003826A7" w:rsidP="003826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6A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B58A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7B1356" w:rsidRDefault="007B1356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1356" w:rsidRPr="006C48DF" w:rsidRDefault="007B1356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 остановлюсь на </w:t>
      </w:r>
      <w:r w:rsidR="005E0FBF">
        <w:rPr>
          <w:rFonts w:ascii="Times New Roman" w:hAnsi="Times New Roman" w:cs="Times New Roman"/>
          <w:sz w:val="28"/>
          <w:szCs w:val="28"/>
        </w:rPr>
        <w:t xml:space="preserve">основных аспектах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EB28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через ЕПГУ государственных услуг, </w:t>
      </w:r>
      <w:r w:rsidR="007720F7">
        <w:rPr>
          <w:rFonts w:ascii="Times New Roman" w:hAnsi="Times New Roman" w:cs="Times New Roman"/>
          <w:sz w:val="28"/>
          <w:szCs w:val="28"/>
        </w:rPr>
        <w:t>непосредственно влияющих на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получ</w:t>
      </w:r>
      <w:r w:rsidR="007720F7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7720F7">
        <w:rPr>
          <w:rFonts w:ascii="Times New Roman" w:hAnsi="Times New Roman" w:cs="Times New Roman"/>
          <w:sz w:val="28"/>
          <w:szCs w:val="28"/>
        </w:rPr>
        <w:t>и</w:t>
      </w:r>
      <w:r w:rsidR="005E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осуществление деятельности </w:t>
      </w:r>
      <w:r w:rsidRPr="007B1356">
        <w:rPr>
          <w:rFonts w:ascii="Times New Roman" w:hAnsi="Times New Roman" w:cs="Times New Roman"/>
          <w:sz w:val="28"/>
          <w:szCs w:val="28"/>
        </w:rPr>
        <w:t>по эксплуатации взрывопожароопасных</w:t>
      </w:r>
      <w:r w:rsidR="005E0FBF">
        <w:rPr>
          <w:rFonts w:ascii="Times New Roman" w:hAnsi="Times New Roman" w:cs="Times New Roman"/>
          <w:sz w:val="28"/>
          <w:szCs w:val="28"/>
        </w:rPr>
        <w:t xml:space="preserve"> </w:t>
      </w:r>
      <w:r w:rsidRPr="007B1356">
        <w:rPr>
          <w:rFonts w:ascii="Times New Roman" w:hAnsi="Times New Roman" w:cs="Times New Roman"/>
          <w:sz w:val="28"/>
          <w:szCs w:val="28"/>
        </w:rPr>
        <w:t xml:space="preserve">и химически опасных производственных объектов  </w:t>
      </w:r>
      <w:r w:rsidR="005E0F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1356">
        <w:rPr>
          <w:rFonts w:ascii="Times New Roman" w:hAnsi="Times New Roman" w:cs="Times New Roman"/>
          <w:sz w:val="28"/>
          <w:szCs w:val="28"/>
        </w:rPr>
        <w:t>I, II и III классов опасности</w:t>
      </w:r>
      <w:r w:rsidR="004010D1">
        <w:rPr>
          <w:rFonts w:ascii="Times New Roman" w:hAnsi="Times New Roman" w:cs="Times New Roman"/>
          <w:sz w:val="28"/>
          <w:szCs w:val="28"/>
        </w:rPr>
        <w:t xml:space="preserve"> или внес</w:t>
      </w:r>
      <w:r w:rsidR="008174AB">
        <w:rPr>
          <w:rFonts w:ascii="Times New Roman" w:hAnsi="Times New Roman" w:cs="Times New Roman"/>
          <w:sz w:val="28"/>
          <w:szCs w:val="28"/>
        </w:rPr>
        <w:t>ения</w:t>
      </w:r>
      <w:r w:rsidR="004010D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174AB">
        <w:rPr>
          <w:rFonts w:ascii="Times New Roman" w:hAnsi="Times New Roman" w:cs="Times New Roman"/>
          <w:sz w:val="28"/>
          <w:szCs w:val="28"/>
        </w:rPr>
        <w:t>й</w:t>
      </w:r>
      <w:r w:rsidR="004010D1">
        <w:rPr>
          <w:rFonts w:ascii="Times New Roman" w:hAnsi="Times New Roman" w:cs="Times New Roman"/>
          <w:sz w:val="28"/>
          <w:szCs w:val="28"/>
        </w:rPr>
        <w:t xml:space="preserve"> в указанную лицензию.</w:t>
      </w:r>
    </w:p>
    <w:p w:rsidR="005E0FBF" w:rsidRDefault="005E0FBF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</w:t>
      </w:r>
      <w:r w:rsidR="00A271D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E0FBF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FBF">
        <w:rPr>
          <w:rFonts w:ascii="Times New Roman" w:hAnsi="Times New Roman" w:cs="Times New Roman"/>
          <w:sz w:val="28"/>
          <w:szCs w:val="28"/>
        </w:rPr>
        <w:t xml:space="preserve"> опасных производственных объектов и ведение государственного реестра опасных производственных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через ОПГУ осуществляется в соответствии                            с </w:t>
      </w:r>
      <w:r w:rsidRPr="005E0FBF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E0FB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ом Федеральной службы </w:t>
      </w:r>
      <w:r w:rsidRPr="005E0FBF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 предоставления государственно</w:t>
      </w:r>
      <w:r w:rsidR="00A271D8">
        <w:rPr>
          <w:rFonts w:ascii="Times New Roman" w:hAnsi="Times New Roman" w:cs="Times New Roman"/>
          <w:sz w:val="28"/>
          <w:szCs w:val="28"/>
        </w:rPr>
        <w:t>й</w:t>
      </w:r>
      <w:r w:rsidRPr="005E0FBF">
        <w:rPr>
          <w:rFonts w:ascii="Times New Roman" w:hAnsi="Times New Roman" w:cs="Times New Roman"/>
          <w:sz w:val="28"/>
          <w:szCs w:val="28"/>
        </w:rPr>
        <w:t xml:space="preserve"> услуги по регистрации опасных производственных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E0FBF">
        <w:rPr>
          <w:rFonts w:ascii="Times New Roman" w:hAnsi="Times New Roman" w:cs="Times New Roman"/>
          <w:sz w:val="28"/>
          <w:szCs w:val="28"/>
        </w:rPr>
        <w:t>в государственном реестре опасных производственных объектов,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E0FBF">
        <w:rPr>
          <w:rFonts w:ascii="Times New Roman" w:hAnsi="Times New Roman" w:cs="Times New Roman"/>
          <w:sz w:val="28"/>
          <w:szCs w:val="28"/>
        </w:rPr>
        <w:t xml:space="preserve"> приказом Ростехнадзора от </w:t>
      </w:r>
      <w:r>
        <w:rPr>
          <w:rFonts w:ascii="Times New Roman" w:hAnsi="Times New Roman" w:cs="Times New Roman"/>
          <w:sz w:val="28"/>
          <w:szCs w:val="28"/>
        </w:rPr>
        <w:t xml:space="preserve">8 апреля </w:t>
      </w:r>
      <w:r w:rsidRPr="005E0FBF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E0FBF">
        <w:rPr>
          <w:rFonts w:ascii="Times New Roman" w:hAnsi="Times New Roman" w:cs="Times New Roman"/>
          <w:sz w:val="28"/>
          <w:szCs w:val="28"/>
        </w:rPr>
        <w:t xml:space="preserve"> № 140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C24" w:rsidRDefault="00AE6DE0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марта 2026 года вступает в силу </w:t>
      </w:r>
      <w:r w:rsidR="008D71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3 сентября 2025 года № 1363 «О регистрации опасных производственных объектов в государственном реестре опас</w:t>
      </w:r>
      <w:r w:rsidR="00830C24">
        <w:rPr>
          <w:rFonts w:ascii="Times New Roman" w:hAnsi="Times New Roman" w:cs="Times New Roman"/>
          <w:sz w:val="28"/>
          <w:szCs w:val="28"/>
        </w:rPr>
        <w:t>ных производственных объектов».</w:t>
      </w:r>
    </w:p>
    <w:p w:rsidR="005E0FBF" w:rsidRDefault="00AE6DE0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центральных мест в данном постановлении отведено подаче юридическими лицами и и</w:t>
      </w:r>
      <w:r w:rsidR="0035657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дивидуальными предпринимателя заявлений </w:t>
      </w:r>
      <w:r w:rsidR="003014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прилагаемых к ним документов</w:t>
      </w:r>
      <w:r w:rsidR="00830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356576">
        <w:rPr>
          <w:rFonts w:ascii="Times New Roman" w:hAnsi="Times New Roman" w:cs="Times New Roman"/>
          <w:sz w:val="28"/>
          <w:szCs w:val="28"/>
        </w:rPr>
        <w:t>ЕПГУ. Соответствующие изменения будут внесены</w:t>
      </w:r>
      <w:r w:rsidR="00830C24">
        <w:rPr>
          <w:rFonts w:ascii="Times New Roman" w:hAnsi="Times New Roman" w:cs="Times New Roman"/>
          <w:sz w:val="28"/>
          <w:szCs w:val="28"/>
        </w:rPr>
        <w:t xml:space="preserve"> </w:t>
      </w:r>
      <w:r w:rsidR="00356576">
        <w:rPr>
          <w:rFonts w:ascii="Times New Roman" w:hAnsi="Times New Roman" w:cs="Times New Roman"/>
          <w:sz w:val="28"/>
          <w:szCs w:val="28"/>
        </w:rPr>
        <w:t>в Административный регламент.</w:t>
      </w:r>
    </w:p>
    <w:p w:rsidR="003826A7" w:rsidRDefault="003826A7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26A7" w:rsidRPr="003826A7" w:rsidRDefault="003826A7" w:rsidP="003826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6A7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B58A4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5E0FBF" w:rsidRDefault="005E0FBF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FBF" w:rsidRDefault="007E353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отношении опасных производственных объектов</w:t>
      </w:r>
      <w:r w:rsidR="003826A7">
        <w:rPr>
          <w:rFonts w:ascii="Times New Roman" w:hAnsi="Times New Roman" w:cs="Times New Roman"/>
          <w:sz w:val="28"/>
          <w:szCs w:val="28"/>
        </w:rPr>
        <w:t xml:space="preserve"> (далее – ОПО) </w:t>
      </w:r>
      <w:r>
        <w:rPr>
          <w:rFonts w:ascii="Times New Roman" w:hAnsi="Times New Roman" w:cs="Times New Roman"/>
          <w:sz w:val="28"/>
          <w:szCs w:val="28"/>
        </w:rPr>
        <w:t xml:space="preserve"> сроки предоставления государственной услуги </w:t>
      </w:r>
      <w:r w:rsidR="003826A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использованием ЕПГУ значительно сокращены.</w:t>
      </w:r>
    </w:p>
    <w:p w:rsidR="007E3534" w:rsidRDefault="007E353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при подач</w:t>
      </w:r>
      <w:r w:rsidR="003014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«Одно окно» или по почте заявления                                    и комплекта документов по р</w:t>
      </w:r>
      <w:r w:rsidRPr="007E3534">
        <w:rPr>
          <w:rFonts w:ascii="Times New Roman" w:hAnsi="Times New Roman" w:cs="Times New Roman"/>
          <w:sz w:val="28"/>
          <w:szCs w:val="28"/>
        </w:rPr>
        <w:t>егистраци</w:t>
      </w:r>
      <w:r w:rsidR="004C3A3E">
        <w:rPr>
          <w:rFonts w:ascii="Times New Roman" w:hAnsi="Times New Roman" w:cs="Times New Roman"/>
          <w:sz w:val="28"/>
          <w:szCs w:val="28"/>
        </w:rPr>
        <w:t>и</w:t>
      </w:r>
      <w:r w:rsidRPr="007E3534">
        <w:rPr>
          <w:rFonts w:ascii="Times New Roman" w:hAnsi="Times New Roman" w:cs="Times New Roman"/>
          <w:sz w:val="28"/>
          <w:szCs w:val="28"/>
        </w:rPr>
        <w:t xml:space="preserve"> ОПО в </w:t>
      </w:r>
      <w:r>
        <w:rPr>
          <w:rFonts w:ascii="Times New Roman" w:hAnsi="Times New Roman" w:cs="Times New Roman"/>
          <w:sz w:val="28"/>
          <w:szCs w:val="28"/>
        </w:rPr>
        <w:t>государственном реестре</w:t>
      </w:r>
      <w:r w:rsidRPr="007E3534">
        <w:rPr>
          <w:rFonts w:ascii="Times New Roman" w:hAnsi="Times New Roman" w:cs="Times New Roman"/>
          <w:sz w:val="28"/>
          <w:szCs w:val="28"/>
        </w:rPr>
        <w:t>, оформлени</w:t>
      </w:r>
      <w:r w:rsidR="003B2E72">
        <w:rPr>
          <w:rFonts w:ascii="Times New Roman" w:hAnsi="Times New Roman" w:cs="Times New Roman"/>
          <w:sz w:val="28"/>
          <w:szCs w:val="28"/>
        </w:rPr>
        <w:t>ю</w:t>
      </w:r>
      <w:r w:rsidRPr="007E3534">
        <w:rPr>
          <w:rFonts w:ascii="Times New Roman" w:hAnsi="Times New Roman" w:cs="Times New Roman"/>
          <w:sz w:val="28"/>
          <w:szCs w:val="28"/>
        </w:rPr>
        <w:t xml:space="preserve"> и выдач</w:t>
      </w:r>
      <w:r w:rsidR="003B2E72">
        <w:rPr>
          <w:rFonts w:ascii="Times New Roman" w:hAnsi="Times New Roman" w:cs="Times New Roman"/>
          <w:sz w:val="28"/>
          <w:szCs w:val="28"/>
        </w:rPr>
        <w:t>е</w:t>
      </w:r>
      <w:r w:rsidRPr="007E3534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регистрации, исключени</w:t>
      </w:r>
      <w:r w:rsidR="003B2E72">
        <w:rPr>
          <w:rFonts w:ascii="Times New Roman" w:hAnsi="Times New Roman" w:cs="Times New Roman"/>
          <w:sz w:val="28"/>
          <w:szCs w:val="28"/>
        </w:rPr>
        <w:t>ю</w:t>
      </w:r>
      <w:r w:rsidRPr="007E3534">
        <w:rPr>
          <w:rFonts w:ascii="Times New Roman" w:hAnsi="Times New Roman" w:cs="Times New Roman"/>
          <w:sz w:val="28"/>
          <w:szCs w:val="28"/>
        </w:rPr>
        <w:t xml:space="preserve"> ОПО </w:t>
      </w:r>
      <w:r w:rsidR="00E16D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E3534">
        <w:rPr>
          <w:rFonts w:ascii="Times New Roman" w:hAnsi="Times New Roman" w:cs="Times New Roman"/>
          <w:sz w:val="28"/>
          <w:szCs w:val="28"/>
        </w:rPr>
        <w:t>из Реестра, внесени</w:t>
      </w:r>
      <w:r w:rsidR="003B2E72">
        <w:rPr>
          <w:rFonts w:ascii="Times New Roman" w:hAnsi="Times New Roman" w:cs="Times New Roman"/>
          <w:sz w:val="28"/>
          <w:szCs w:val="28"/>
        </w:rPr>
        <w:t>ю</w:t>
      </w:r>
      <w:r w:rsidRPr="007E3534">
        <w:rPr>
          <w:rFonts w:ascii="Times New Roman" w:hAnsi="Times New Roman" w:cs="Times New Roman"/>
          <w:sz w:val="28"/>
          <w:szCs w:val="28"/>
        </w:rPr>
        <w:t xml:space="preserve"> изменений в сведения, содержащиеся в Реестре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6769"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>
        <w:rPr>
          <w:rFonts w:ascii="Times New Roman" w:hAnsi="Times New Roman" w:cs="Times New Roman"/>
          <w:sz w:val="28"/>
          <w:szCs w:val="28"/>
        </w:rPr>
        <w:t xml:space="preserve">срок оказания государственной услуги </w:t>
      </w:r>
      <w:r w:rsidR="00AD6A76">
        <w:rPr>
          <w:rFonts w:ascii="Times New Roman" w:hAnsi="Times New Roman" w:cs="Times New Roman"/>
          <w:sz w:val="28"/>
          <w:szCs w:val="28"/>
        </w:rPr>
        <w:t>20 рабочих дней.</w:t>
      </w:r>
    </w:p>
    <w:p w:rsidR="00AD6A76" w:rsidRPr="003826A7" w:rsidRDefault="00AD6A76" w:rsidP="00AD6A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6A7">
        <w:rPr>
          <w:rFonts w:ascii="Times New Roman" w:hAnsi="Times New Roman" w:cs="Times New Roman"/>
          <w:bCs/>
          <w:sz w:val="28"/>
          <w:szCs w:val="28"/>
        </w:rPr>
        <w:t>В случае подачи заявления</w:t>
      </w:r>
      <w:r w:rsidRPr="003826A7">
        <w:rPr>
          <w:rFonts w:ascii="Times New Roman" w:hAnsi="Times New Roman" w:cs="Times New Roman"/>
          <w:sz w:val="28"/>
          <w:szCs w:val="28"/>
        </w:rPr>
        <w:t xml:space="preserve"> </w:t>
      </w:r>
      <w:r w:rsidRPr="003826A7">
        <w:rPr>
          <w:rFonts w:ascii="Times New Roman" w:hAnsi="Times New Roman" w:cs="Times New Roman"/>
          <w:bCs/>
          <w:sz w:val="28"/>
          <w:szCs w:val="28"/>
        </w:rPr>
        <w:t xml:space="preserve">посредством ЕПГУ (если заявитель </w:t>
      </w:r>
      <w:r w:rsidR="003826A7" w:rsidRPr="003826A7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3826A7">
        <w:rPr>
          <w:rFonts w:ascii="Times New Roman" w:hAnsi="Times New Roman" w:cs="Times New Roman"/>
          <w:bCs/>
          <w:sz w:val="28"/>
          <w:szCs w:val="28"/>
        </w:rPr>
        <w:t>и ОПО, находятся  на территории одного субъекта Российской Федераци</w:t>
      </w:r>
      <w:r w:rsidR="003826A7" w:rsidRPr="003826A7">
        <w:rPr>
          <w:rFonts w:ascii="Times New Roman" w:hAnsi="Times New Roman" w:cs="Times New Roman"/>
          <w:bCs/>
          <w:sz w:val="28"/>
          <w:szCs w:val="28"/>
        </w:rPr>
        <w:t>и</w:t>
      </w:r>
      <w:r w:rsidRPr="003826A7">
        <w:rPr>
          <w:rFonts w:ascii="Times New Roman" w:hAnsi="Times New Roman" w:cs="Times New Roman"/>
          <w:bCs/>
          <w:sz w:val="28"/>
          <w:szCs w:val="28"/>
        </w:rPr>
        <w:t>)</w:t>
      </w:r>
      <w:r w:rsidR="003826A7" w:rsidRPr="003826A7">
        <w:rPr>
          <w:rFonts w:ascii="Times New Roman" w:hAnsi="Times New Roman" w:cs="Times New Roman"/>
          <w:bCs/>
          <w:sz w:val="28"/>
          <w:szCs w:val="28"/>
        </w:rPr>
        <w:t>:</w:t>
      </w:r>
      <w:r w:rsidRPr="003826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26A7" w:rsidRPr="003826A7" w:rsidRDefault="00AD6A76" w:rsidP="00AD6A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6A7">
        <w:rPr>
          <w:rFonts w:ascii="Times New Roman" w:hAnsi="Times New Roman" w:cs="Times New Roman"/>
          <w:bCs/>
          <w:sz w:val="28"/>
          <w:szCs w:val="28"/>
        </w:rPr>
        <w:t xml:space="preserve">- в отношении </w:t>
      </w:r>
      <w:r w:rsidR="003826A7" w:rsidRPr="003826A7">
        <w:rPr>
          <w:rFonts w:ascii="Times New Roman" w:hAnsi="Times New Roman" w:cs="Times New Roman"/>
          <w:bCs/>
          <w:sz w:val="28"/>
          <w:szCs w:val="28"/>
        </w:rPr>
        <w:t>ОПО</w:t>
      </w:r>
      <w:r w:rsidRPr="003826A7">
        <w:rPr>
          <w:rFonts w:ascii="Times New Roman" w:hAnsi="Times New Roman" w:cs="Times New Roman"/>
          <w:bCs/>
          <w:sz w:val="28"/>
          <w:szCs w:val="28"/>
        </w:rPr>
        <w:t xml:space="preserve">, обладающего признаком опасности, </w:t>
      </w:r>
      <w:r w:rsidR="003826A7" w:rsidRPr="003826A7">
        <w:rPr>
          <w:rFonts w:ascii="Times New Roman" w:hAnsi="Times New Roman" w:cs="Times New Roman"/>
          <w:bCs/>
          <w:sz w:val="28"/>
          <w:szCs w:val="28"/>
        </w:rPr>
        <w:t xml:space="preserve">связанным </w:t>
      </w:r>
      <w:r w:rsidR="003826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3826A7" w:rsidRPr="003826A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3826A7">
        <w:rPr>
          <w:rFonts w:ascii="Times New Roman" w:hAnsi="Times New Roman" w:cs="Times New Roman"/>
          <w:bCs/>
          <w:sz w:val="28"/>
          <w:szCs w:val="28"/>
        </w:rPr>
        <w:t>использованием стационарно установленных грузоподъемных механизмов, срок предоставления государственной услуги не превышает 5 рабочих дней;</w:t>
      </w:r>
    </w:p>
    <w:p w:rsidR="003826A7" w:rsidRPr="003826A7" w:rsidRDefault="003826A7" w:rsidP="00AD6A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6A7">
        <w:rPr>
          <w:rFonts w:ascii="Times New Roman" w:hAnsi="Times New Roman" w:cs="Times New Roman"/>
          <w:bCs/>
          <w:sz w:val="28"/>
          <w:szCs w:val="28"/>
        </w:rPr>
        <w:t xml:space="preserve">- для других ОПО (если их </w:t>
      </w:r>
      <w:r>
        <w:rPr>
          <w:rFonts w:ascii="Times New Roman" w:hAnsi="Times New Roman" w:cs="Times New Roman"/>
          <w:bCs/>
          <w:sz w:val="28"/>
          <w:szCs w:val="28"/>
        </w:rPr>
        <w:t>заявлено на осуществление регистрационных действий менее 10</w:t>
      </w:r>
      <w:r w:rsidRPr="003826A7">
        <w:rPr>
          <w:rFonts w:ascii="Times New Roman" w:hAnsi="Times New Roman" w:cs="Times New Roman"/>
          <w:bCs/>
          <w:sz w:val="28"/>
          <w:szCs w:val="28"/>
        </w:rPr>
        <w:t>) данный срок не превышает 12 рабочих дней.</w:t>
      </w:r>
    </w:p>
    <w:p w:rsidR="003826A7" w:rsidRDefault="003826A7" w:rsidP="00AD6A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7F25" w:rsidRPr="00817F25" w:rsidRDefault="00817F25" w:rsidP="00817F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F25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B58A4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AD6A76" w:rsidRDefault="00AD6A76" w:rsidP="00AD6A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6A76" w:rsidRDefault="00B724A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вид государственной услуги - </w:t>
      </w:r>
      <w:r w:rsidR="00817F25" w:rsidRPr="00817F25">
        <w:rPr>
          <w:rFonts w:ascii="Times New Roman" w:hAnsi="Times New Roman" w:cs="Times New Roman"/>
          <w:sz w:val="28"/>
          <w:szCs w:val="28"/>
        </w:rPr>
        <w:t>организация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4A1" w:rsidRDefault="00B724A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данного вида государственной услуги посредством ЕПГУ регламентируется </w:t>
      </w:r>
      <w:r w:rsidR="008D71BB">
        <w:rPr>
          <w:rFonts w:ascii="Times New Roman" w:hAnsi="Times New Roman" w:cs="Times New Roman"/>
          <w:sz w:val="28"/>
          <w:szCs w:val="28"/>
        </w:rPr>
        <w:t>п</w:t>
      </w:r>
      <w:r w:rsidRPr="00B724A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724A1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301437">
        <w:rPr>
          <w:rFonts w:ascii="Times New Roman" w:hAnsi="Times New Roman" w:cs="Times New Roman"/>
          <w:sz w:val="28"/>
          <w:szCs w:val="28"/>
        </w:rPr>
        <w:t xml:space="preserve"> Федерации от 13 января 2023 года </w:t>
      </w:r>
      <w:r w:rsidRPr="00B724A1">
        <w:rPr>
          <w:rFonts w:ascii="Times New Roman" w:hAnsi="Times New Roman" w:cs="Times New Roman"/>
          <w:sz w:val="28"/>
          <w:szCs w:val="28"/>
        </w:rPr>
        <w:t>№ 13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B724A1">
        <w:rPr>
          <w:rFonts w:ascii="Times New Roman" w:hAnsi="Times New Roman" w:cs="Times New Roman"/>
          <w:sz w:val="28"/>
          <w:szCs w:val="28"/>
        </w:rPr>
        <w:t>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24A1" w:rsidRDefault="00B724A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4A1" w:rsidRPr="00B724A1" w:rsidRDefault="00B724A1" w:rsidP="00B724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4A1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B58A4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B724A1" w:rsidRDefault="00B724A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4A1" w:rsidRDefault="00B724A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 сокращены сроки предоставления государственной услуги по заявлениям поданным посредством ЕПГУ.</w:t>
      </w:r>
    </w:p>
    <w:p w:rsidR="00B724A1" w:rsidRDefault="00B724A1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если заявление подано в «Одно окно» или направлено по почте аттестация проводится, как правило, в </w:t>
      </w:r>
      <w:r w:rsidR="000761A3">
        <w:rPr>
          <w:rFonts w:ascii="Times New Roman" w:hAnsi="Times New Roman" w:cs="Times New Roman"/>
          <w:sz w:val="28"/>
          <w:szCs w:val="28"/>
        </w:rPr>
        <w:t>срок не превышающий 10 рабочих дней с момента получения заявления об аттестации, если заявление подано через ЕПГУ этот срок не превышает 5 рабочих дней.</w:t>
      </w:r>
    </w:p>
    <w:p w:rsidR="000761A3" w:rsidRDefault="000761A3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1A3" w:rsidRDefault="000761A3" w:rsidP="000761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1A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EB58A4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1B28F3" w:rsidRPr="000761A3" w:rsidRDefault="001B28F3" w:rsidP="000761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61A3" w:rsidRDefault="00333C3A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предоставление посредством ЕПГУ государственной услуги                                            по </w:t>
      </w:r>
      <w:r w:rsidRPr="00333C3A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3C3A">
        <w:rPr>
          <w:rFonts w:ascii="Times New Roman" w:hAnsi="Times New Roman" w:cs="Times New Roman"/>
          <w:sz w:val="28"/>
          <w:szCs w:val="28"/>
        </w:rPr>
        <w:t xml:space="preserve"> заключения экспе</w:t>
      </w:r>
      <w:r>
        <w:rPr>
          <w:rFonts w:ascii="Times New Roman" w:hAnsi="Times New Roman" w:cs="Times New Roman"/>
          <w:sz w:val="28"/>
          <w:szCs w:val="28"/>
        </w:rPr>
        <w:t xml:space="preserve">ртизы промышленной безопасности </w:t>
      </w:r>
      <w:r w:rsidRPr="00333C3A">
        <w:rPr>
          <w:rFonts w:ascii="Times New Roman" w:hAnsi="Times New Roman" w:cs="Times New Roman"/>
          <w:sz w:val="28"/>
          <w:szCs w:val="28"/>
        </w:rPr>
        <w:t>в реестр заключений экспертизы промышленной безопасности, а также исключени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3C3A">
        <w:rPr>
          <w:rFonts w:ascii="Times New Roman" w:hAnsi="Times New Roman" w:cs="Times New Roman"/>
          <w:sz w:val="28"/>
          <w:szCs w:val="28"/>
        </w:rPr>
        <w:t xml:space="preserve"> сведений из указанного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8A8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</w:t>
      </w:r>
      <w:r w:rsidR="00FA78A8" w:rsidRPr="00FA78A8">
        <w:rPr>
          <w:rFonts w:ascii="Times New Roman" w:hAnsi="Times New Roman" w:cs="Times New Roman"/>
          <w:bCs/>
          <w:sz w:val="28"/>
          <w:szCs w:val="28"/>
        </w:rPr>
        <w:t>Административным</w:t>
      </w:r>
      <w:r w:rsidR="00FA78A8" w:rsidRPr="00FA78A8">
        <w:rPr>
          <w:rFonts w:ascii="Times New Roman" w:hAnsi="Times New Roman" w:cs="Times New Roman"/>
          <w:sz w:val="28"/>
          <w:szCs w:val="28"/>
        </w:rPr>
        <w:t xml:space="preserve"> регламентом Федеральной службы по экологическому, технологическому и атомному надзору, утвержденным приказом </w:t>
      </w:r>
      <w:r w:rsidR="00666410">
        <w:rPr>
          <w:rFonts w:ascii="Times New Roman" w:hAnsi="Times New Roman" w:cs="Times New Roman"/>
          <w:sz w:val="28"/>
          <w:szCs w:val="28"/>
        </w:rPr>
        <w:t>Ро</w:t>
      </w:r>
      <w:r w:rsidR="00FA78A8">
        <w:rPr>
          <w:rFonts w:ascii="Times New Roman" w:hAnsi="Times New Roman" w:cs="Times New Roman"/>
          <w:sz w:val="28"/>
          <w:szCs w:val="28"/>
        </w:rPr>
        <w:t>стехнадзора</w:t>
      </w:r>
      <w:r w:rsidR="00301437">
        <w:rPr>
          <w:rFonts w:ascii="Times New Roman" w:hAnsi="Times New Roman" w:cs="Times New Roman"/>
          <w:sz w:val="28"/>
          <w:szCs w:val="28"/>
        </w:rPr>
        <w:t xml:space="preserve"> от 29 января 2025 года  </w:t>
      </w:r>
      <w:r w:rsidR="00FA78A8" w:rsidRPr="00FA78A8">
        <w:rPr>
          <w:rFonts w:ascii="Times New Roman" w:hAnsi="Times New Roman" w:cs="Times New Roman"/>
          <w:sz w:val="28"/>
          <w:szCs w:val="28"/>
        </w:rPr>
        <w:t>№ 30</w:t>
      </w:r>
      <w:r w:rsidR="00FA78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8F3" w:rsidRDefault="001B28F3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8F3" w:rsidRPr="001B28F3" w:rsidRDefault="001B28F3" w:rsidP="001B28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8F3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291D1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B58A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1B28F3" w:rsidRDefault="001B28F3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8F3" w:rsidRPr="001B28F3" w:rsidRDefault="001B28F3" w:rsidP="001B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8F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1B28F3">
        <w:rPr>
          <w:rFonts w:ascii="Times New Roman" w:hAnsi="Times New Roman" w:cs="Times New Roman"/>
          <w:sz w:val="28"/>
          <w:szCs w:val="28"/>
        </w:rPr>
        <w:t xml:space="preserve">, поступившие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28F3">
        <w:rPr>
          <w:rFonts w:ascii="Times New Roman" w:hAnsi="Times New Roman" w:cs="Times New Roman"/>
          <w:sz w:val="28"/>
          <w:szCs w:val="28"/>
        </w:rPr>
        <w:t>в территориальный орган Ростехнадзора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3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B28F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1B28F3">
        <w:rPr>
          <w:rFonts w:ascii="Times New Roman" w:hAnsi="Times New Roman" w:cs="Times New Roman"/>
          <w:sz w:val="28"/>
          <w:szCs w:val="28"/>
        </w:rPr>
        <w:t>, регистрируются автоматически.</w:t>
      </w:r>
    </w:p>
    <w:p w:rsidR="001B28F3" w:rsidRDefault="001B28F3" w:rsidP="001B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8F3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1B28F3">
        <w:rPr>
          <w:rFonts w:ascii="Times New Roman" w:hAnsi="Times New Roman" w:cs="Times New Roman"/>
          <w:sz w:val="28"/>
          <w:szCs w:val="28"/>
        </w:rPr>
        <w:t xml:space="preserve"> за предоставлением государственной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28F3" w:rsidRPr="001B28F3" w:rsidRDefault="001B28F3" w:rsidP="001B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2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1B28F3"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B28F3">
        <w:rPr>
          <w:rFonts w:ascii="Times New Roman" w:hAnsi="Times New Roman" w:cs="Times New Roman"/>
          <w:sz w:val="28"/>
          <w:szCs w:val="28"/>
        </w:rPr>
        <w:t xml:space="preserve"> заключения экспертизы промышленной безопасности</w:t>
      </w:r>
      <w:r w:rsidR="00711568">
        <w:rPr>
          <w:rFonts w:ascii="Times New Roman" w:hAnsi="Times New Roman" w:cs="Times New Roman"/>
          <w:sz w:val="28"/>
          <w:szCs w:val="28"/>
        </w:rPr>
        <w:br/>
      </w:r>
      <w:r w:rsidRPr="001B28F3">
        <w:rPr>
          <w:rFonts w:ascii="Times New Roman" w:hAnsi="Times New Roman" w:cs="Times New Roman"/>
          <w:sz w:val="28"/>
          <w:szCs w:val="28"/>
        </w:rPr>
        <w:t>в реестр заключений экспертизы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1B28F3">
        <w:rPr>
          <w:rFonts w:ascii="Times New Roman" w:hAnsi="Times New Roman" w:cs="Times New Roman"/>
          <w:sz w:val="28"/>
          <w:szCs w:val="28"/>
        </w:rPr>
        <w:t>сключени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1B28F3">
        <w:rPr>
          <w:rFonts w:ascii="Times New Roman" w:hAnsi="Times New Roman" w:cs="Times New Roman"/>
          <w:sz w:val="28"/>
          <w:szCs w:val="28"/>
        </w:rPr>
        <w:t>заключения экспертизы промышленной безопасности из реестра заключений экспертизы промышленной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8F3">
        <w:rPr>
          <w:rFonts w:ascii="Times New Roman" w:hAnsi="Times New Roman" w:cs="Times New Roman"/>
          <w:sz w:val="28"/>
          <w:szCs w:val="28"/>
        </w:rPr>
        <w:t>слуга предоставляется в течение</w:t>
      </w:r>
      <w:r w:rsidR="00711568">
        <w:rPr>
          <w:rFonts w:ascii="Times New Roman" w:hAnsi="Times New Roman" w:cs="Times New Roman"/>
          <w:sz w:val="28"/>
          <w:szCs w:val="28"/>
        </w:rPr>
        <w:br/>
      </w:r>
      <w:r w:rsidRPr="001B28F3">
        <w:rPr>
          <w:rFonts w:ascii="Times New Roman" w:hAnsi="Times New Roman" w:cs="Times New Roman"/>
          <w:sz w:val="28"/>
          <w:szCs w:val="28"/>
        </w:rPr>
        <w:t xml:space="preserve">1 рабочего дня со дня регистрации заявления и документов, необходимых </w:t>
      </w:r>
      <w:r w:rsidRPr="001B28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услуги;</w:t>
      </w:r>
    </w:p>
    <w:p w:rsidR="000761A3" w:rsidRDefault="008D71BB" w:rsidP="001B2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8F3">
        <w:rPr>
          <w:rFonts w:ascii="Times New Roman" w:hAnsi="Times New Roman" w:cs="Times New Roman"/>
          <w:sz w:val="28"/>
          <w:szCs w:val="28"/>
        </w:rPr>
        <w:t xml:space="preserve">по </w:t>
      </w:r>
      <w:r w:rsidR="001B28F3" w:rsidRPr="001B28F3">
        <w:rPr>
          <w:rFonts w:ascii="Times New Roman" w:hAnsi="Times New Roman" w:cs="Times New Roman"/>
          <w:sz w:val="28"/>
          <w:szCs w:val="28"/>
        </w:rPr>
        <w:t>исправлени</w:t>
      </w:r>
      <w:r w:rsidR="001B28F3">
        <w:rPr>
          <w:rFonts w:ascii="Times New Roman" w:hAnsi="Times New Roman" w:cs="Times New Roman"/>
          <w:sz w:val="28"/>
          <w:szCs w:val="28"/>
        </w:rPr>
        <w:t>ю</w:t>
      </w:r>
      <w:r w:rsidR="001B28F3" w:rsidRPr="001B28F3">
        <w:rPr>
          <w:rFonts w:ascii="Times New Roman" w:hAnsi="Times New Roman" w:cs="Times New Roman"/>
          <w:sz w:val="28"/>
          <w:szCs w:val="28"/>
        </w:rPr>
        <w:t xml:space="preserve"> допущенных 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F3" w:rsidRPr="001B28F3">
        <w:rPr>
          <w:rFonts w:ascii="Times New Roman" w:hAnsi="Times New Roman" w:cs="Times New Roman"/>
          <w:sz w:val="28"/>
          <w:szCs w:val="28"/>
        </w:rPr>
        <w:t>или ошибок в созданных реестровых записях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8F3" w:rsidRPr="001B28F3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услуги составляет 3 рабочих дня со дня регистрации заявления</w:t>
      </w:r>
      <w:r w:rsidR="001B28F3">
        <w:rPr>
          <w:rFonts w:ascii="Times New Roman" w:hAnsi="Times New Roman" w:cs="Times New Roman"/>
          <w:sz w:val="28"/>
          <w:szCs w:val="28"/>
        </w:rPr>
        <w:t>.</w:t>
      </w:r>
    </w:p>
    <w:p w:rsidR="00B724A1" w:rsidRDefault="008D71BB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сравнения, при поступлении заявления через «Одно окно» </w:t>
      </w:r>
      <w:r w:rsidR="003014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по почте  максимальный срок предоставления государственной услуги 5 рабочих дней со дня регистрации заявления и документов.</w:t>
      </w:r>
    </w:p>
    <w:p w:rsidR="007E3534" w:rsidRDefault="007E353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8A4" w:rsidRDefault="00EB58A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8A4" w:rsidRDefault="00EB58A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71BB" w:rsidRPr="008D71BB" w:rsidRDefault="008D71BB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1B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B58A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7E3534" w:rsidRDefault="007E3534" w:rsidP="0080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26B" w:rsidRDefault="008D71BB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D71BB">
        <w:rPr>
          <w:rFonts w:ascii="Times New Roman" w:hAnsi="Times New Roman" w:cs="Times New Roman"/>
          <w:sz w:val="28"/>
          <w:szCs w:val="28"/>
        </w:rPr>
        <w:t>огласно Положению о лицензировании эксплуатации взрывопожароопасных и химически опасных производственных объектов</w:t>
      </w:r>
      <w:r w:rsidR="00C432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D71BB">
        <w:rPr>
          <w:rFonts w:ascii="Times New Roman" w:hAnsi="Times New Roman" w:cs="Times New Roman"/>
          <w:sz w:val="28"/>
          <w:szCs w:val="28"/>
        </w:rPr>
        <w:t xml:space="preserve"> I, II и III классов опасности, утвержденного постановлением Правительства Российской Федерации от 12 октября 2020 г</w:t>
      </w:r>
      <w:r w:rsidR="00301437">
        <w:rPr>
          <w:rFonts w:ascii="Times New Roman" w:hAnsi="Times New Roman" w:cs="Times New Roman"/>
          <w:sz w:val="28"/>
          <w:szCs w:val="28"/>
        </w:rPr>
        <w:t>ода</w:t>
      </w:r>
      <w:r w:rsidRPr="008D71BB">
        <w:rPr>
          <w:rFonts w:ascii="Times New Roman" w:hAnsi="Times New Roman" w:cs="Times New Roman"/>
          <w:sz w:val="28"/>
          <w:szCs w:val="28"/>
        </w:rPr>
        <w:t xml:space="preserve"> № 1661</w:t>
      </w:r>
      <w:r w:rsidR="00C4326B">
        <w:rPr>
          <w:rFonts w:ascii="Times New Roman" w:hAnsi="Times New Roman" w:cs="Times New Roman"/>
          <w:sz w:val="28"/>
          <w:szCs w:val="28"/>
        </w:rPr>
        <w:t xml:space="preserve"> з</w:t>
      </w:r>
      <w:r w:rsidRPr="008D71BB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C4326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D71BB">
        <w:rPr>
          <w:rFonts w:ascii="Times New Roman" w:hAnsi="Times New Roman" w:cs="Times New Roman"/>
          <w:sz w:val="28"/>
          <w:szCs w:val="28"/>
        </w:rPr>
        <w:t>о предоставлении лицензий, заявления о внесении изменений в р</w:t>
      </w:r>
      <w:r w:rsidR="00C4326B">
        <w:rPr>
          <w:rFonts w:ascii="Times New Roman" w:hAnsi="Times New Roman" w:cs="Times New Roman"/>
          <w:sz w:val="28"/>
          <w:szCs w:val="28"/>
        </w:rPr>
        <w:t xml:space="preserve">еестр лицензий представляются в </w:t>
      </w:r>
      <w:r w:rsidR="00C4326B" w:rsidRPr="00C4326B">
        <w:rPr>
          <w:rFonts w:ascii="Times New Roman" w:hAnsi="Times New Roman" w:cs="Times New Roman"/>
          <w:sz w:val="28"/>
          <w:szCs w:val="28"/>
        </w:rPr>
        <w:t xml:space="preserve">лицензирующий орган в виде электронного документа посредством личного кабинета в федеральной государственной информационной системе </w:t>
      </w:r>
      <w:r w:rsidR="00C4326B">
        <w:rPr>
          <w:rFonts w:ascii="Times New Roman" w:hAnsi="Times New Roman" w:cs="Times New Roman"/>
          <w:sz w:val="28"/>
          <w:szCs w:val="28"/>
        </w:rPr>
        <w:t xml:space="preserve">ЕПГУ  при наличии </w:t>
      </w:r>
      <w:r w:rsidRPr="008D71BB">
        <w:rPr>
          <w:rFonts w:ascii="Times New Roman" w:hAnsi="Times New Roman" w:cs="Times New Roman"/>
          <w:sz w:val="28"/>
          <w:szCs w:val="28"/>
        </w:rPr>
        <w:t>у заявителя технической возможности представления указанных заявлени</w:t>
      </w:r>
      <w:r w:rsidR="00C4326B">
        <w:rPr>
          <w:rFonts w:ascii="Times New Roman" w:hAnsi="Times New Roman" w:cs="Times New Roman"/>
          <w:sz w:val="28"/>
          <w:szCs w:val="28"/>
        </w:rPr>
        <w:t>й в виде электронного документа.</w:t>
      </w:r>
    </w:p>
    <w:p w:rsidR="007A0CB7" w:rsidRDefault="00C4326B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 в настоящее время реальная техническая возможность подачи заявлений о предоставлении государственн</w:t>
      </w:r>
      <w:r w:rsidR="008D661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услуг посредством ЕПГУ есть у большинства юридических лиц и индивидуальных предпринимателей.</w:t>
      </w:r>
      <w:r w:rsidR="007A0CB7">
        <w:rPr>
          <w:rFonts w:ascii="Times New Roman" w:hAnsi="Times New Roman" w:cs="Times New Roman"/>
          <w:sz w:val="28"/>
          <w:szCs w:val="28"/>
        </w:rPr>
        <w:t xml:space="preserve"> Так, по данным Минцифры России по состоянию на июль 2025 года на портале «Госуслуги»</w:t>
      </w:r>
      <w:r w:rsidR="007A0CB7" w:rsidRPr="007A0CB7">
        <w:rPr>
          <w:rFonts w:ascii="Times New Roman" w:hAnsi="Times New Roman" w:cs="Times New Roman"/>
          <w:sz w:val="28"/>
          <w:szCs w:val="28"/>
        </w:rPr>
        <w:t xml:space="preserve"> </w:t>
      </w:r>
      <w:r w:rsidR="007A0CB7">
        <w:rPr>
          <w:rFonts w:ascii="Times New Roman" w:hAnsi="Times New Roman" w:cs="Times New Roman"/>
          <w:sz w:val="28"/>
          <w:szCs w:val="28"/>
        </w:rPr>
        <w:t xml:space="preserve">были </w:t>
      </w:r>
      <w:r w:rsidR="007A0CB7" w:rsidRPr="007A0CB7">
        <w:rPr>
          <w:rFonts w:ascii="Times New Roman" w:hAnsi="Times New Roman" w:cs="Times New Roman"/>
          <w:sz w:val="28"/>
          <w:szCs w:val="28"/>
        </w:rPr>
        <w:t>зарегистрированы свыше 117 млн</w:t>
      </w:r>
      <w:r w:rsidR="007720F7">
        <w:rPr>
          <w:rFonts w:ascii="Times New Roman" w:hAnsi="Times New Roman" w:cs="Times New Roman"/>
          <w:sz w:val="28"/>
          <w:szCs w:val="28"/>
        </w:rPr>
        <w:t>.</w:t>
      </w:r>
      <w:r w:rsidR="007A0CB7" w:rsidRPr="007A0CB7">
        <w:rPr>
          <w:rFonts w:ascii="Times New Roman" w:hAnsi="Times New Roman" w:cs="Times New Roman"/>
          <w:sz w:val="28"/>
          <w:szCs w:val="28"/>
        </w:rPr>
        <w:t xml:space="preserve"> российских граждан - это около 95% россиян старше 14 лет.</w:t>
      </w:r>
    </w:p>
    <w:p w:rsidR="00CD4973" w:rsidRDefault="00CD4973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4973" w:rsidRPr="00CD4973" w:rsidRDefault="00CD4973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973">
        <w:rPr>
          <w:rFonts w:ascii="Times New Roman" w:hAnsi="Times New Roman" w:cs="Times New Roman"/>
          <w:b/>
          <w:sz w:val="28"/>
          <w:szCs w:val="28"/>
        </w:rPr>
        <w:t>Слайд 1</w:t>
      </w:r>
      <w:r w:rsidR="00EB58A4">
        <w:rPr>
          <w:rFonts w:ascii="Times New Roman" w:hAnsi="Times New Roman" w:cs="Times New Roman"/>
          <w:b/>
          <w:sz w:val="28"/>
          <w:szCs w:val="28"/>
        </w:rPr>
        <w:t>3</w:t>
      </w:r>
    </w:p>
    <w:p w:rsidR="00CD4973" w:rsidRDefault="00CD4973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71BB" w:rsidRPr="00B94CBD" w:rsidRDefault="00E16DEF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марта 2025 года </w:t>
      </w:r>
      <w:r w:rsidR="00B94CBD" w:rsidRPr="00B94CBD">
        <w:rPr>
          <w:rFonts w:ascii="Times New Roman" w:hAnsi="Times New Roman" w:cs="Times New Roman"/>
          <w:sz w:val="28"/>
          <w:szCs w:val="28"/>
        </w:rPr>
        <w:t>р</w:t>
      </w:r>
      <w:r w:rsidR="008D71BB" w:rsidRPr="00B94CBD">
        <w:rPr>
          <w:rFonts w:ascii="Times New Roman" w:hAnsi="Times New Roman" w:cs="Times New Roman"/>
          <w:sz w:val="28"/>
          <w:szCs w:val="28"/>
        </w:rPr>
        <w:t xml:space="preserve">ешения о предоставлении лицензии (об отказе </w:t>
      </w:r>
      <w:r w:rsidR="00B94C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D71BB" w:rsidRPr="00B94CBD">
        <w:rPr>
          <w:rFonts w:ascii="Times New Roman" w:hAnsi="Times New Roman" w:cs="Times New Roman"/>
          <w:sz w:val="28"/>
          <w:szCs w:val="28"/>
        </w:rPr>
        <w:t xml:space="preserve">в предоставлении лицензии), о внесении изменений в реестр лицензий </w:t>
      </w:r>
      <w:r w:rsidR="00B94CB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D71BB" w:rsidRPr="00B94CBD">
        <w:rPr>
          <w:rFonts w:ascii="Times New Roman" w:hAnsi="Times New Roman" w:cs="Times New Roman"/>
          <w:sz w:val="28"/>
          <w:szCs w:val="28"/>
        </w:rPr>
        <w:t xml:space="preserve">(об отказе во внесении изменений в реестр лицензий) принимаются в срок, </w:t>
      </w:r>
      <w:r w:rsidR="00B94CB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8D71BB" w:rsidRPr="00B94CBD">
        <w:rPr>
          <w:rFonts w:ascii="Times New Roman" w:hAnsi="Times New Roman" w:cs="Times New Roman"/>
          <w:sz w:val="28"/>
          <w:szCs w:val="28"/>
        </w:rPr>
        <w:t>не превышающий 13 рабочих дней со дня приема соответствующего заявления</w:t>
      </w:r>
      <w:r w:rsidR="00F55FD5">
        <w:rPr>
          <w:rFonts w:ascii="Times New Roman" w:hAnsi="Times New Roman" w:cs="Times New Roman"/>
          <w:sz w:val="28"/>
          <w:szCs w:val="28"/>
        </w:rPr>
        <w:t xml:space="preserve"> (было - 30 рабочих дней)</w:t>
      </w:r>
      <w:r w:rsidR="008D71BB" w:rsidRPr="00B94CBD">
        <w:rPr>
          <w:rFonts w:ascii="Times New Roman" w:hAnsi="Times New Roman" w:cs="Times New Roman"/>
          <w:sz w:val="28"/>
          <w:szCs w:val="28"/>
        </w:rPr>
        <w:t>.</w:t>
      </w:r>
    </w:p>
    <w:p w:rsidR="008D71BB" w:rsidRDefault="008D71BB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CBD">
        <w:rPr>
          <w:rFonts w:ascii="Times New Roman" w:hAnsi="Times New Roman" w:cs="Times New Roman"/>
          <w:sz w:val="28"/>
          <w:szCs w:val="28"/>
        </w:rPr>
        <w:t>Решение о прекращении действия лицензии в случае представления лицензиатом в лицензирующий орган заявления о прекращении лицензируемого вида деятельности принимается в срок, не превышающий 3 рабочих дней</w:t>
      </w:r>
      <w:r w:rsidR="00B02581">
        <w:rPr>
          <w:rFonts w:ascii="Times New Roman" w:hAnsi="Times New Roman" w:cs="Times New Roman"/>
          <w:sz w:val="28"/>
          <w:szCs w:val="28"/>
        </w:rPr>
        <w:t xml:space="preserve"> (было - 10 рабочих дней)</w:t>
      </w:r>
      <w:r w:rsidRPr="00B94CBD">
        <w:rPr>
          <w:rFonts w:ascii="Times New Roman" w:hAnsi="Times New Roman" w:cs="Times New Roman"/>
          <w:sz w:val="28"/>
          <w:szCs w:val="28"/>
        </w:rPr>
        <w:t>.</w:t>
      </w:r>
    </w:p>
    <w:p w:rsidR="00D938CF" w:rsidRDefault="00D938CF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8CF" w:rsidRPr="00D938CF" w:rsidRDefault="00D938CF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8CF">
        <w:rPr>
          <w:rFonts w:ascii="Times New Roman" w:hAnsi="Times New Roman" w:cs="Times New Roman"/>
          <w:b/>
          <w:sz w:val="28"/>
          <w:szCs w:val="28"/>
        </w:rPr>
        <w:t>Слайд 1</w:t>
      </w:r>
      <w:r w:rsidR="00EB58A4">
        <w:rPr>
          <w:rFonts w:ascii="Times New Roman" w:hAnsi="Times New Roman" w:cs="Times New Roman"/>
          <w:b/>
          <w:sz w:val="28"/>
          <w:szCs w:val="28"/>
        </w:rPr>
        <w:t>4</w:t>
      </w:r>
    </w:p>
    <w:p w:rsidR="00D938CF" w:rsidRDefault="00D938CF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38CF" w:rsidRDefault="00D938CF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 Ярославской области прослеживается положительная динамика подачи заявлений о предоставлений государственны</w:t>
      </w:r>
      <w:r w:rsidR="0071156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услуг через ЕПГУ, за исключением проведения аттестации по вопросам промышленной безопасности. Динамику можно увидеть на слайде.</w:t>
      </w:r>
    </w:p>
    <w:p w:rsidR="00D938CF" w:rsidRDefault="00D938CF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8A4" w:rsidRDefault="00EB58A4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8A4" w:rsidRDefault="00EB58A4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8A4" w:rsidRDefault="00EB58A4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8A4" w:rsidRDefault="00EB58A4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8A4" w:rsidRDefault="00EB58A4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8A4" w:rsidRDefault="00EB58A4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EC4" w:rsidRDefault="002E6EC4" w:rsidP="002E6E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 предоставления государственных услуг</w:t>
      </w:r>
    </w:p>
    <w:p w:rsidR="00D938CF" w:rsidRDefault="002E6EC4" w:rsidP="002E6E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посредством ЕПГУ</w:t>
      </w:r>
      <w:r w:rsidR="00385342">
        <w:rPr>
          <w:rFonts w:ascii="Times New Roman" w:hAnsi="Times New Roman" w:cs="Times New Roman"/>
          <w:b/>
          <w:sz w:val="28"/>
          <w:szCs w:val="28"/>
        </w:rPr>
        <w:t xml:space="preserve"> в Ярославской области</w:t>
      </w:r>
    </w:p>
    <w:p w:rsidR="002E6EC4" w:rsidRPr="00D938CF" w:rsidRDefault="002E6EC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837"/>
      </w:tblGrid>
      <w:tr w:rsidR="00D938CF" w:rsidRPr="00D938CF" w:rsidTr="00D938CF">
        <w:tc>
          <w:tcPr>
            <w:tcW w:w="3823" w:type="dxa"/>
            <w:vMerge w:val="restart"/>
          </w:tcPr>
          <w:p w:rsidR="00D938CF" w:rsidRDefault="00D938CF" w:rsidP="00D938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Вид государственной услуги</w:t>
            </w:r>
          </w:p>
        </w:tc>
        <w:tc>
          <w:tcPr>
            <w:tcW w:w="5522" w:type="dxa"/>
            <w:gridSpan w:val="3"/>
          </w:tcPr>
          <w:p w:rsidR="00D938CF" w:rsidRDefault="00D938CF" w:rsidP="002E6EC4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заявлений посредством ЕПГУ</w:t>
            </w:r>
          </w:p>
          <w:p w:rsidR="002E6EC4" w:rsidRPr="00D938CF" w:rsidRDefault="002E6EC4" w:rsidP="002E6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процентах к общему количеству заявлений)</w:t>
            </w:r>
          </w:p>
        </w:tc>
      </w:tr>
      <w:tr w:rsidR="00D938CF" w:rsidRPr="00D938CF" w:rsidTr="00D938CF">
        <w:tc>
          <w:tcPr>
            <w:tcW w:w="3823" w:type="dxa"/>
            <w:vMerge/>
          </w:tcPr>
          <w:p w:rsidR="00D938CF" w:rsidRPr="00D938CF" w:rsidRDefault="00D938CF" w:rsidP="00D938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938CF" w:rsidRPr="00D938CF" w:rsidRDefault="00D938CF" w:rsidP="00D938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3 мес. 2025 г.</w:t>
            </w:r>
          </w:p>
        </w:tc>
        <w:tc>
          <w:tcPr>
            <w:tcW w:w="1843" w:type="dxa"/>
          </w:tcPr>
          <w:p w:rsidR="00D938CF" w:rsidRPr="00D938CF" w:rsidRDefault="00D938CF" w:rsidP="00D938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6 мес. 2025 г.</w:t>
            </w:r>
          </w:p>
        </w:tc>
        <w:tc>
          <w:tcPr>
            <w:tcW w:w="1837" w:type="dxa"/>
          </w:tcPr>
          <w:p w:rsidR="00D938CF" w:rsidRPr="00D938CF" w:rsidRDefault="00D938CF" w:rsidP="00D938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9 мес. 2025 г.</w:t>
            </w:r>
          </w:p>
        </w:tc>
      </w:tr>
      <w:tr w:rsidR="002E6EC4" w:rsidRPr="00D938CF" w:rsidTr="00D938CF">
        <w:tc>
          <w:tcPr>
            <w:tcW w:w="3823" w:type="dxa"/>
          </w:tcPr>
          <w:p w:rsidR="002E6EC4" w:rsidRPr="002E6EC4" w:rsidRDefault="002E6EC4" w:rsidP="002E6EC4">
            <w:pPr>
              <w:rPr>
                <w:rFonts w:ascii="Times New Roman" w:hAnsi="Times New Roman"/>
                <w:sz w:val="28"/>
                <w:szCs w:val="28"/>
              </w:rPr>
            </w:pPr>
            <w:r w:rsidRPr="002E6EC4">
              <w:rPr>
                <w:rFonts w:ascii="Times New Roman" w:hAnsi="Times New Roman"/>
                <w:sz w:val="28"/>
                <w:szCs w:val="28"/>
              </w:rPr>
              <w:t xml:space="preserve">Лицензирование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2E6EC4">
              <w:rPr>
                <w:rFonts w:ascii="Times New Roman" w:hAnsi="Times New Roman"/>
                <w:sz w:val="28"/>
                <w:szCs w:val="28"/>
              </w:rPr>
              <w:t>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842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20 %</w:t>
            </w:r>
          </w:p>
        </w:tc>
        <w:tc>
          <w:tcPr>
            <w:tcW w:w="1843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  <w:tc>
          <w:tcPr>
            <w:tcW w:w="1837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34%</w:t>
            </w:r>
          </w:p>
        </w:tc>
      </w:tr>
      <w:tr w:rsidR="002E6EC4" w:rsidRPr="00D938CF" w:rsidTr="00D938CF">
        <w:tc>
          <w:tcPr>
            <w:tcW w:w="3823" w:type="dxa"/>
          </w:tcPr>
          <w:p w:rsidR="002E6EC4" w:rsidRPr="002E6EC4" w:rsidRDefault="002E6EC4" w:rsidP="002E6EC4">
            <w:pPr>
              <w:rPr>
                <w:rFonts w:ascii="Times New Roman" w:hAnsi="Times New Roman"/>
                <w:sz w:val="28"/>
                <w:szCs w:val="28"/>
              </w:rPr>
            </w:pPr>
            <w:r w:rsidRPr="002E6EC4">
              <w:rPr>
                <w:rFonts w:ascii="Times New Roman" w:hAnsi="Times New Roman"/>
                <w:sz w:val="28"/>
                <w:szCs w:val="28"/>
              </w:rPr>
              <w:t>Регистрация опасных производственных объектов и ведение государственного реестра опасных производственных объектов</w:t>
            </w:r>
          </w:p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19 %</w:t>
            </w:r>
          </w:p>
        </w:tc>
        <w:tc>
          <w:tcPr>
            <w:tcW w:w="1843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22 %</w:t>
            </w:r>
          </w:p>
        </w:tc>
        <w:tc>
          <w:tcPr>
            <w:tcW w:w="1837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26 %</w:t>
            </w:r>
          </w:p>
        </w:tc>
      </w:tr>
      <w:tr w:rsidR="002E6EC4" w:rsidRPr="00D938CF" w:rsidTr="002E6EC4">
        <w:tc>
          <w:tcPr>
            <w:tcW w:w="3823" w:type="dxa"/>
          </w:tcPr>
          <w:p w:rsidR="002E6EC4" w:rsidRPr="002E6EC4" w:rsidRDefault="002E6EC4" w:rsidP="002E6EC4">
            <w:pPr>
              <w:rPr>
                <w:rFonts w:ascii="Times New Roman" w:hAnsi="Times New Roman"/>
                <w:sz w:val="28"/>
                <w:szCs w:val="28"/>
              </w:rPr>
            </w:pPr>
            <w:r w:rsidRPr="002E6EC4">
              <w:rPr>
                <w:rFonts w:ascii="Times New Roman" w:hAnsi="Times New Roman"/>
                <w:sz w:val="28"/>
                <w:szCs w:val="28"/>
              </w:rPr>
              <w:t xml:space="preserve">Внесение заключения экспертизы промышленной безопасности </w:t>
            </w:r>
            <w:r w:rsidRPr="002E6EC4">
              <w:rPr>
                <w:rFonts w:ascii="Times New Roman" w:hAnsi="Times New Roman"/>
                <w:sz w:val="28"/>
                <w:szCs w:val="28"/>
              </w:rPr>
              <w:br/>
              <w:t xml:space="preserve">в реестр заключений экспертизы промышленной безопасности, </w:t>
            </w:r>
            <w:r w:rsidRPr="002E6EC4">
              <w:rPr>
                <w:rFonts w:ascii="Times New Roman" w:hAnsi="Times New Roman"/>
                <w:sz w:val="28"/>
                <w:szCs w:val="28"/>
              </w:rPr>
              <w:br/>
              <w:t>а также исключение сведений из указанного реестра</w:t>
            </w:r>
          </w:p>
        </w:tc>
        <w:tc>
          <w:tcPr>
            <w:tcW w:w="1842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35 %</w:t>
            </w:r>
          </w:p>
        </w:tc>
        <w:tc>
          <w:tcPr>
            <w:tcW w:w="1843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26 %</w:t>
            </w:r>
          </w:p>
        </w:tc>
        <w:tc>
          <w:tcPr>
            <w:tcW w:w="1837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46 %</w:t>
            </w:r>
          </w:p>
        </w:tc>
      </w:tr>
      <w:tr w:rsidR="002E6EC4" w:rsidRPr="00D938CF" w:rsidTr="00D938CF">
        <w:tc>
          <w:tcPr>
            <w:tcW w:w="3823" w:type="dxa"/>
          </w:tcPr>
          <w:p w:rsidR="002E6EC4" w:rsidRPr="002E6EC4" w:rsidRDefault="002E6EC4" w:rsidP="00AC13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EC4">
              <w:rPr>
                <w:rFonts w:ascii="Times New Roman" w:hAnsi="Times New Roman"/>
                <w:sz w:val="28"/>
                <w:szCs w:val="28"/>
              </w:rPr>
              <w:t>Организация проведения аттестации по вопросам промышленной безопасности, по вопросам безопасности гидротехнических сооружений, безопасности</w:t>
            </w:r>
            <w:r w:rsidR="00AC134C">
              <w:rPr>
                <w:rFonts w:ascii="Times New Roman" w:hAnsi="Times New Roman"/>
                <w:sz w:val="28"/>
                <w:szCs w:val="28"/>
              </w:rPr>
              <w:br/>
            </w:r>
            <w:r w:rsidRPr="002E6EC4">
              <w:rPr>
                <w:rFonts w:ascii="Times New Roman" w:hAnsi="Times New Roman"/>
                <w:sz w:val="28"/>
                <w:szCs w:val="28"/>
              </w:rPr>
              <w:t xml:space="preserve">в сфере электроэнергетики   </w:t>
            </w:r>
          </w:p>
        </w:tc>
        <w:tc>
          <w:tcPr>
            <w:tcW w:w="1842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14 %</w:t>
            </w:r>
          </w:p>
        </w:tc>
        <w:tc>
          <w:tcPr>
            <w:tcW w:w="1843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13 %</w:t>
            </w:r>
          </w:p>
        </w:tc>
        <w:tc>
          <w:tcPr>
            <w:tcW w:w="1837" w:type="dxa"/>
          </w:tcPr>
          <w:p w:rsidR="002E6EC4" w:rsidRPr="00D938CF" w:rsidRDefault="002E6EC4" w:rsidP="002E6EC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8CF">
              <w:rPr>
                <w:rFonts w:ascii="Times New Roman" w:hAnsi="Times New Roman"/>
                <w:sz w:val="28"/>
                <w:szCs w:val="28"/>
              </w:rPr>
              <w:t>13 %</w:t>
            </w:r>
          </w:p>
        </w:tc>
      </w:tr>
    </w:tbl>
    <w:p w:rsidR="00D938CF" w:rsidRPr="00D938CF" w:rsidRDefault="00D938CF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8CF" w:rsidRDefault="00D938CF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8A4" w:rsidRDefault="00EB58A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8A4" w:rsidRDefault="00EB58A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8A4" w:rsidRDefault="00EB58A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8A4" w:rsidRDefault="00EB58A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8A4" w:rsidRDefault="00EB58A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8A4" w:rsidRDefault="00EB58A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8A4" w:rsidRDefault="00EB58A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8A4" w:rsidRPr="00D938CF" w:rsidRDefault="00EB58A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8CF" w:rsidRPr="00D938CF" w:rsidRDefault="002E6EC4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  <w:r w:rsidR="00EB58A4">
        <w:rPr>
          <w:rFonts w:ascii="Times New Roman" w:hAnsi="Times New Roman" w:cs="Times New Roman"/>
          <w:b/>
          <w:sz w:val="28"/>
          <w:szCs w:val="28"/>
        </w:rPr>
        <w:t>5</w:t>
      </w:r>
    </w:p>
    <w:p w:rsidR="00D938CF" w:rsidRDefault="00D938CF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478" w:rsidRPr="006D7478" w:rsidRDefault="006D7478" w:rsidP="006D7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478">
        <w:rPr>
          <w:rFonts w:ascii="Times New Roman" w:hAnsi="Times New Roman" w:cs="Times New Roman"/>
          <w:sz w:val="28"/>
          <w:szCs w:val="28"/>
        </w:rPr>
        <w:t xml:space="preserve">Сравнительный анализ подачи заявлений посредством ЕПГУ                          </w:t>
      </w:r>
      <w:r w:rsidR="003C0C92">
        <w:rPr>
          <w:rFonts w:ascii="Times New Roman" w:hAnsi="Times New Roman" w:cs="Times New Roman"/>
          <w:sz w:val="28"/>
          <w:szCs w:val="28"/>
        </w:rPr>
        <w:t>за 9 месяцев</w:t>
      </w:r>
      <w:r w:rsidRPr="006D7478">
        <w:rPr>
          <w:rFonts w:ascii="Times New Roman" w:hAnsi="Times New Roman" w:cs="Times New Roman"/>
          <w:sz w:val="28"/>
          <w:szCs w:val="28"/>
        </w:rPr>
        <w:t xml:space="preserve"> 2025 года  по Ярославской и Костромской областям</w:t>
      </w:r>
      <w:r>
        <w:rPr>
          <w:rFonts w:ascii="Times New Roman" w:hAnsi="Times New Roman" w:cs="Times New Roman"/>
          <w:sz w:val="28"/>
          <w:szCs w:val="28"/>
        </w:rPr>
        <w:t>, наглядно показывает, что положительные возможности ЕПГУ используются заявителями далеко не в полном объеме. При этом система предоставления государственных услуг постоянно совершенствуется и необходимо проводить дальнейшую работу по информированию юридических лиц и индивидуальных предпринимателей о преимуществах этой системы.</w:t>
      </w:r>
    </w:p>
    <w:p w:rsidR="00E812BC" w:rsidRDefault="00E812BC" w:rsidP="00E812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2BC" w:rsidRDefault="00E812BC" w:rsidP="00E812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Сравнительный анализ подачи заявлений</w:t>
      </w:r>
    </w:p>
    <w:p w:rsidR="00E812BC" w:rsidRDefault="00E812BC" w:rsidP="00E812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посредством ЕПГУ за 9 мес. 2025 года </w:t>
      </w:r>
    </w:p>
    <w:p w:rsidR="00D938CF" w:rsidRPr="00D938CF" w:rsidRDefault="00E812BC" w:rsidP="00E812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Ярославской и Костромской областям</w:t>
      </w:r>
    </w:p>
    <w:p w:rsidR="00D938CF" w:rsidRPr="00D938CF" w:rsidRDefault="00D938CF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8CF" w:rsidRPr="00D938CF" w:rsidRDefault="00D938CF" w:rsidP="00D938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3823"/>
        <w:gridCol w:w="2693"/>
        <w:gridCol w:w="2835"/>
      </w:tblGrid>
      <w:tr w:rsidR="00E812BC" w:rsidRPr="00D938CF" w:rsidTr="000F2251">
        <w:tc>
          <w:tcPr>
            <w:tcW w:w="3823" w:type="dxa"/>
            <w:vMerge w:val="restart"/>
          </w:tcPr>
          <w:p w:rsidR="00E812BC" w:rsidRPr="00D938CF" w:rsidRDefault="00E812BC" w:rsidP="00E812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государственной услуги</w:t>
            </w:r>
          </w:p>
        </w:tc>
        <w:tc>
          <w:tcPr>
            <w:tcW w:w="5528" w:type="dxa"/>
            <w:gridSpan w:val="2"/>
          </w:tcPr>
          <w:p w:rsidR="00E812BC" w:rsidRDefault="00E812BC" w:rsidP="00E81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заявлений посредством ЕПГУ</w:t>
            </w:r>
          </w:p>
          <w:p w:rsidR="00E812BC" w:rsidRPr="00D938CF" w:rsidRDefault="00E812BC" w:rsidP="00E81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9 мес. 2025 года </w:t>
            </w:r>
            <w:r w:rsidRPr="00E812BC">
              <w:rPr>
                <w:rFonts w:ascii="Times New Roman" w:hAnsi="Times New Roman"/>
                <w:sz w:val="28"/>
                <w:szCs w:val="28"/>
              </w:rPr>
              <w:t>(в процентах к общему количеству заявлений)</w:t>
            </w:r>
          </w:p>
        </w:tc>
      </w:tr>
      <w:tr w:rsidR="00E812BC" w:rsidRPr="00D938CF" w:rsidTr="002E6EC4">
        <w:tc>
          <w:tcPr>
            <w:tcW w:w="3823" w:type="dxa"/>
            <w:vMerge/>
          </w:tcPr>
          <w:p w:rsidR="00E812BC" w:rsidRPr="00D938CF" w:rsidRDefault="00E812BC" w:rsidP="00D938CF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12BC" w:rsidRPr="00D938CF" w:rsidRDefault="00E812BC" w:rsidP="00E81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2835" w:type="dxa"/>
          </w:tcPr>
          <w:p w:rsidR="00E812BC" w:rsidRDefault="00E812BC" w:rsidP="00E81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Костромская </w:t>
            </w:r>
          </w:p>
          <w:p w:rsidR="00E812BC" w:rsidRPr="00D938CF" w:rsidRDefault="00E812BC" w:rsidP="00E81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</w:tr>
      <w:tr w:rsidR="00E812BC" w:rsidRPr="00D938CF" w:rsidTr="002E6EC4">
        <w:tc>
          <w:tcPr>
            <w:tcW w:w="3823" w:type="dxa"/>
          </w:tcPr>
          <w:p w:rsidR="00E812BC" w:rsidRPr="002E6EC4" w:rsidRDefault="00E812BC" w:rsidP="00E812BC">
            <w:pPr>
              <w:rPr>
                <w:rFonts w:ascii="Times New Roman" w:hAnsi="Times New Roman"/>
                <w:sz w:val="28"/>
                <w:szCs w:val="28"/>
              </w:rPr>
            </w:pPr>
            <w:r w:rsidRPr="002E6EC4">
              <w:rPr>
                <w:rFonts w:ascii="Times New Roman" w:hAnsi="Times New Roman"/>
                <w:sz w:val="28"/>
                <w:szCs w:val="28"/>
              </w:rPr>
              <w:t xml:space="preserve">Лицензирование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2E6EC4">
              <w:rPr>
                <w:rFonts w:ascii="Times New Roman" w:hAnsi="Times New Roman"/>
                <w:sz w:val="28"/>
                <w:szCs w:val="28"/>
              </w:rPr>
              <w:t>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2693" w:type="dxa"/>
          </w:tcPr>
          <w:p w:rsidR="00E812BC" w:rsidRPr="00D938CF" w:rsidRDefault="00E812BC" w:rsidP="00E812B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34%</w:t>
            </w:r>
          </w:p>
        </w:tc>
        <w:tc>
          <w:tcPr>
            <w:tcW w:w="2835" w:type="dxa"/>
          </w:tcPr>
          <w:p w:rsidR="00E812BC" w:rsidRPr="00D938CF" w:rsidRDefault="00E812BC" w:rsidP="00E812B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51%</w:t>
            </w:r>
          </w:p>
        </w:tc>
      </w:tr>
      <w:tr w:rsidR="00E812BC" w:rsidRPr="00D938CF" w:rsidTr="002E6EC4">
        <w:tc>
          <w:tcPr>
            <w:tcW w:w="3823" w:type="dxa"/>
          </w:tcPr>
          <w:p w:rsidR="00E812BC" w:rsidRPr="002E6EC4" w:rsidRDefault="00E812BC" w:rsidP="00E812BC">
            <w:pPr>
              <w:rPr>
                <w:rFonts w:ascii="Times New Roman" w:hAnsi="Times New Roman"/>
                <w:sz w:val="28"/>
                <w:szCs w:val="28"/>
              </w:rPr>
            </w:pPr>
            <w:r w:rsidRPr="002E6EC4">
              <w:rPr>
                <w:rFonts w:ascii="Times New Roman" w:hAnsi="Times New Roman"/>
                <w:sz w:val="28"/>
                <w:szCs w:val="28"/>
              </w:rPr>
              <w:t>Регистрация опасных производственных объектов и ведение государственного реестра опасных производственных объектов</w:t>
            </w:r>
          </w:p>
          <w:p w:rsidR="00E812BC" w:rsidRPr="00D938CF" w:rsidRDefault="00E812BC" w:rsidP="00E812BC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812BC" w:rsidRPr="00D938CF" w:rsidRDefault="00E812BC" w:rsidP="00E812B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  <w:tc>
          <w:tcPr>
            <w:tcW w:w="2835" w:type="dxa"/>
          </w:tcPr>
          <w:p w:rsidR="00E812BC" w:rsidRPr="00D938CF" w:rsidRDefault="00E812BC" w:rsidP="00E812B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35%</w:t>
            </w:r>
          </w:p>
        </w:tc>
      </w:tr>
      <w:tr w:rsidR="00E812BC" w:rsidRPr="00D938CF" w:rsidTr="00E812BC">
        <w:tc>
          <w:tcPr>
            <w:tcW w:w="3823" w:type="dxa"/>
          </w:tcPr>
          <w:p w:rsidR="00E812BC" w:rsidRPr="002E6EC4" w:rsidRDefault="00E812BC" w:rsidP="00E812BC">
            <w:pPr>
              <w:rPr>
                <w:rFonts w:ascii="Times New Roman" w:hAnsi="Times New Roman"/>
                <w:sz w:val="28"/>
                <w:szCs w:val="28"/>
              </w:rPr>
            </w:pPr>
            <w:r w:rsidRPr="002E6EC4">
              <w:rPr>
                <w:rFonts w:ascii="Times New Roman" w:hAnsi="Times New Roman"/>
                <w:sz w:val="28"/>
                <w:szCs w:val="28"/>
              </w:rPr>
              <w:t xml:space="preserve">Внесение заключения экспертизы промышленной безопасности </w:t>
            </w:r>
            <w:r w:rsidRPr="002E6EC4">
              <w:rPr>
                <w:rFonts w:ascii="Times New Roman" w:hAnsi="Times New Roman"/>
                <w:sz w:val="28"/>
                <w:szCs w:val="28"/>
              </w:rPr>
              <w:br/>
              <w:t xml:space="preserve">в реестр заключений экспертизы промышленной безопасности, </w:t>
            </w:r>
            <w:r w:rsidRPr="002E6EC4">
              <w:rPr>
                <w:rFonts w:ascii="Times New Roman" w:hAnsi="Times New Roman"/>
                <w:sz w:val="28"/>
                <w:szCs w:val="28"/>
              </w:rPr>
              <w:br/>
              <w:t>а также исключение сведений из указанного реестра</w:t>
            </w:r>
          </w:p>
        </w:tc>
        <w:tc>
          <w:tcPr>
            <w:tcW w:w="2693" w:type="dxa"/>
          </w:tcPr>
          <w:p w:rsidR="00E812BC" w:rsidRPr="00D938CF" w:rsidRDefault="00E812BC" w:rsidP="00E812B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  <w:tc>
          <w:tcPr>
            <w:tcW w:w="2835" w:type="dxa"/>
          </w:tcPr>
          <w:p w:rsidR="00E812BC" w:rsidRPr="00D938CF" w:rsidRDefault="00E812BC" w:rsidP="00E812B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35%</w:t>
            </w:r>
          </w:p>
        </w:tc>
      </w:tr>
      <w:tr w:rsidR="00E812BC" w:rsidRPr="00D938CF" w:rsidTr="00E812BC">
        <w:tc>
          <w:tcPr>
            <w:tcW w:w="3823" w:type="dxa"/>
          </w:tcPr>
          <w:p w:rsidR="00E812BC" w:rsidRPr="002E6EC4" w:rsidRDefault="00E812BC" w:rsidP="00AC13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EC4">
              <w:rPr>
                <w:rFonts w:ascii="Times New Roman" w:hAnsi="Times New Roman"/>
                <w:sz w:val="28"/>
                <w:szCs w:val="28"/>
              </w:rPr>
              <w:t>Организация проведения аттестации по вопросам промышленной безопасности, по вопросам безопасности гидротехнических сооружений, безопасности</w:t>
            </w:r>
            <w:r w:rsidR="00AC134C">
              <w:rPr>
                <w:rFonts w:ascii="Times New Roman" w:hAnsi="Times New Roman"/>
                <w:sz w:val="28"/>
                <w:szCs w:val="28"/>
              </w:rPr>
              <w:br/>
            </w:r>
            <w:r w:rsidRPr="002E6EC4">
              <w:rPr>
                <w:rFonts w:ascii="Times New Roman" w:hAnsi="Times New Roman"/>
                <w:sz w:val="28"/>
                <w:szCs w:val="28"/>
              </w:rPr>
              <w:t xml:space="preserve">в сфере электроэнергетики   </w:t>
            </w:r>
          </w:p>
        </w:tc>
        <w:tc>
          <w:tcPr>
            <w:tcW w:w="2693" w:type="dxa"/>
          </w:tcPr>
          <w:p w:rsidR="00E812BC" w:rsidRPr="00D938CF" w:rsidRDefault="00E812BC" w:rsidP="00E812B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  <w:tc>
          <w:tcPr>
            <w:tcW w:w="2835" w:type="dxa"/>
          </w:tcPr>
          <w:p w:rsidR="00E812BC" w:rsidRPr="00D938CF" w:rsidRDefault="00E812BC" w:rsidP="00E812B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</w:tr>
    </w:tbl>
    <w:p w:rsidR="00D938CF" w:rsidRDefault="00D938CF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DAE" w:rsidRPr="00786DAE" w:rsidRDefault="00786DAE" w:rsidP="00786D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DAE">
        <w:rPr>
          <w:rFonts w:ascii="Times New Roman" w:hAnsi="Times New Roman" w:cs="Times New Roman"/>
          <w:b/>
          <w:sz w:val="28"/>
          <w:szCs w:val="28"/>
        </w:rPr>
        <w:t>Слайд 1</w:t>
      </w:r>
      <w:r w:rsidR="00EB58A4">
        <w:rPr>
          <w:rFonts w:ascii="Times New Roman" w:hAnsi="Times New Roman" w:cs="Times New Roman"/>
          <w:b/>
          <w:sz w:val="28"/>
          <w:szCs w:val="28"/>
        </w:rPr>
        <w:t>6</w:t>
      </w:r>
    </w:p>
    <w:p w:rsidR="00D938CF" w:rsidRDefault="00D938CF" w:rsidP="008D7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726" w:rsidRPr="006D7478" w:rsidRDefault="006D7478" w:rsidP="009E03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478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Благодарю</w:t>
      </w:r>
      <w:r w:rsidR="00802726" w:rsidRPr="006D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внимание</w:t>
      </w:r>
      <w:r w:rsidR="001F10D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2D5B2B" w:rsidRDefault="002D5B2B" w:rsidP="009B0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B2B" w:rsidRPr="009B0210" w:rsidRDefault="002D5B2B" w:rsidP="009B0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210" w:rsidRDefault="009B0210" w:rsidP="009B0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210" w:rsidRDefault="009B0210" w:rsidP="009B0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210" w:rsidRDefault="009B0210" w:rsidP="009B0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B0210" w:rsidSect="009E03D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7A" w:rsidRDefault="0079487A" w:rsidP="009E03D5">
      <w:pPr>
        <w:spacing w:after="0" w:line="240" w:lineRule="auto"/>
      </w:pPr>
      <w:r>
        <w:separator/>
      </w:r>
    </w:p>
  </w:endnote>
  <w:endnote w:type="continuationSeparator" w:id="0">
    <w:p w:rsidR="0079487A" w:rsidRDefault="0079487A" w:rsidP="009E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7A" w:rsidRDefault="0079487A" w:rsidP="009E03D5">
      <w:pPr>
        <w:spacing w:after="0" w:line="240" w:lineRule="auto"/>
      </w:pPr>
      <w:r>
        <w:separator/>
      </w:r>
    </w:p>
  </w:footnote>
  <w:footnote w:type="continuationSeparator" w:id="0">
    <w:p w:rsidR="0079487A" w:rsidRDefault="0079487A" w:rsidP="009E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522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938CF" w:rsidRPr="009E03D5" w:rsidRDefault="00D938C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03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03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03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3AFC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E03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938CF" w:rsidRDefault="00D938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49"/>
    <w:rsid w:val="00001389"/>
    <w:rsid w:val="00003FCB"/>
    <w:rsid w:val="00005F46"/>
    <w:rsid w:val="00007082"/>
    <w:rsid w:val="0001170A"/>
    <w:rsid w:val="0001344E"/>
    <w:rsid w:val="00017F4F"/>
    <w:rsid w:val="00020350"/>
    <w:rsid w:val="00022F01"/>
    <w:rsid w:val="000267DB"/>
    <w:rsid w:val="00027149"/>
    <w:rsid w:val="000273C3"/>
    <w:rsid w:val="0003028A"/>
    <w:rsid w:val="00030897"/>
    <w:rsid w:val="00031719"/>
    <w:rsid w:val="0003458D"/>
    <w:rsid w:val="00035DF2"/>
    <w:rsid w:val="00036C32"/>
    <w:rsid w:val="00047BC5"/>
    <w:rsid w:val="00054C19"/>
    <w:rsid w:val="00054FBF"/>
    <w:rsid w:val="00063D15"/>
    <w:rsid w:val="0007154E"/>
    <w:rsid w:val="00073481"/>
    <w:rsid w:val="000761A3"/>
    <w:rsid w:val="000778B6"/>
    <w:rsid w:val="00081DE5"/>
    <w:rsid w:val="00091061"/>
    <w:rsid w:val="00094462"/>
    <w:rsid w:val="000A318A"/>
    <w:rsid w:val="000A6749"/>
    <w:rsid w:val="000B4212"/>
    <w:rsid w:val="000B467C"/>
    <w:rsid w:val="000B6360"/>
    <w:rsid w:val="000B6AC4"/>
    <w:rsid w:val="000C00CA"/>
    <w:rsid w:val="000C2B75"/>
    <w:rsid w:val="000C572A"/>
    <w:rsid w:val="000D429E"/>
    <w:rsid w:val="000D6A5F"/>
    <w:rsid w:val="000D6BB3"/>
    <w:rsid w:val="000E0BFA"/>
    <w:rsid w:val="000E13B7"/>
    <w:rsid w:val="000E3E7B"/>
    <w:rsid w:val="000E5304"/>
    <w:rsid w:val="0010138D"/>
    <w:rsid w:val="00102996"/>
    <w:rsid w:val="0010340C"/>
    <w:rsid w:val="0011143A"/>
    <w:rsid w:val="00116F69"/>
    <w:rsid w:val="001231A0"/>
    <w:rsid w:val="00123409"/>
    <w:rsid w:val="0012797C"/>
    <w:rsid w:val="001323CF"/>
    <w:rsid w:val="00141A3A"/>
    <w:rsid w:val="00141BEF"/>
    <w:rsid w:val="00145452"/>
    <w:rsid w:val="00147C26"/>
    <w:rsid w:val="00152393"/>
    <w:rsid w:val="00156292"/>
    <w:rsid w:val="00161417"/>
    <w:rsid w:val="0016159F"/>
    <w:rsid w:val="00170C5D"/>
    <w:rsid w:val="001769A9"/>
    <w:rsid w:val="00180C7C"/>
    <w:rsid w:val="001877E3"/>
    <w:rsid w:val="0019076C"/>
    <w:rsid w:val="00191047"/>
    <w:rsid w:val="001921A4"/>
    <w:rsid w:val="00195B71"/>
    <w:rsid w:val="00197ACD"/>
    <w:rsid w:val="001A0D39"/>
    <w:rsid w:val="001A159B"/>
    <w:rsid w:val="001A2989"/>
    <w:rsid w:val="001A67EF"/>
    <w:rsid w:val="001A6B00"/>
    <w:rsid w:val="001B28F3"/>
    <w:rsid w:val="001B4551"/>
    <w:rsid w:val="001B7882"/>
    <w:rsid w:val="001B7D0C"/>
    <w:rsid w:val="001C1E43"/>
    <w:rsid w:val="001D53E4"/>
    <w:rsid w:val="001E09B5"/>
    <w:rsid w:val="001E2CEB"/>
    <w:rsid w:val="001E333E"/>
    <w:rsid w:val="001E44A4"/>
    <w:rsid w:val="001E4564"/>
    <w:rsid w:val="001E6726"/>
    <w:rsid w:val="001E7846"/>
    <w:rsid w:val="001F10DD"/>
    <w:rsid w:val="001F16B1"/>
    <w:rsid w:val="001F66E4"/>
    <w:rsid w:val="0020617C"/>
    <w:rsid w:val="002110B9"/>
    <w:rsid w:val="002125E4"/>
    <w:rsid w:val="00215BAD"/>
    <w:rsid w:val="00221382"/>
    <w:rsid w:val="002301C5"/>
    <w:rsid w:val="00231574"/>
    <w:rsid w:val="00231AB8"/>
    <w:rsid w:val="00233C7C"/>
    <w:rsid w:val="002354CD"/>
    <w:rsid w:val="00236FED"/>
    <w:rsid w:val="002428B3"/>
    <w:rsid w:val="002455E2"/>
    <w:rsid w:val="0024586D"/>
    <w:rsid w:val="002463ED"/>
    <w:rsid w:val="00250530"/>
    <w:rsid w:val="002508FB"/>
    <w:rsid w:val="0026376B"/>
    <w:rsid w:val="002646FD"/>
    <w:rsid w:val="00267199"/>
    <w:rsid w:val="002671E5"/>
    <w:rsid w:val="0027056D"/>
    <w:rsid w:val="00271831"/>
    <w:rsid w:val="00280C8B"/>
    <w:rsid w:val="002819A1"/>
    <w:rsid w:val="00283D3D"/>
    <w:rsid w:val="00286750"/>
    <w:rsid w:val="00287DFD"/>
    <w:rsid w:val="00291A6E"/>
    <w:rsid w:val="00291D11"/>
    <w:rsid w:val="002948C3"/>
    <w:rsid w:val="002964DE"/>
    <w:rsid w:val="002A0FB5"/>
    <w:rsid w:val="002A2FA4"/>
    <w:rsid w:val="002A52D8"/>
    <w:rsid w:val="002A712B"/>
    <w:rsid w:val="002B1340"/>
    <w:rsid w:val="002B4E3C"/>
    <w:rsid w:val="002B5F51"/>
    <w:rsid w:val="002C04D2"/>
    <w:rsid w:val="002C2775"/>
    <w:rsid w:val="002D4CE5"/>
    <w:rsid w:val="002D5B2B"/>
    <w:rsid w:val="002D6D70"/>
    <w:rsid w:val="002E1CA7"/>
    <w:rsid w:val="002E3844"/>
    <w:rsid w:val="002E6EC4"/>
    <w:rsid w:val="002E7D9A"/>
    <w:rsid w:val="002F1C39"/>
    <w:rsid w:val="002F1E36"/>
    <w:rsid w:val="0030055E"/>
    <w:rsid w:val="003008E3"/>
    <w:rsid w:val="00301437"/>
    <w:rsid w:val="00301A65"/>
    <w:rsid w:val="00301E1B"/>
    <w:rsid w:val="00302141"/>
    <w:rsid w:val="00304325"/>
    <w:rsid w:val="00304915"/>
    <w:rsid w:val="00304EB2"/>
    <w:rsid w:val="003131C1"/>
    <w:rsid w:val="00314C1B"/>
    <w:rsid w:val="00321071"/>
    <w:rsid w:val="0032213E"/>
    <w:rsid w:val="00323CC7"/>
    <w:rsid w:val="00333C3A"/>
    <w:rsid w:val="00336825"/>
    <w:rsid w:val="00337755"/>
    <w:rsid w:val="00341DAB"/>
    <w:rsid w:val="00342103"/>
    <w:rsid w:val="003512CD"/>
    <w:rsid w:val="00356576"/>
    <w:rsid w:val="00365435"/>
    <w:rsid w:val="00365E18"/>
    <w:rsid w:val="00367C63"/>
    <w:rsid w:val="0037090A"/>
    <w:rsid w:val="00377F6D"/>
    <w:rsid w:val="003826A7"/>
    <w:rsid w:val="00385342"/>
    <w:rsid w:val="00386769"/>
    <w:rsid w:val="00392BD8"/>
    <w:rsid w:val="00396658"/>
    <w:rsid w:val="003A1488"/>
    <w:rsid w:val="003A1E96"/>
    <w:rsid w:val="003B1642"/>
    <w:rsid w:val="003B2E72"/>
    <w:rsid w:val="003C0C92"/>
    <w:rsid w:val="003C30FF"/>
    <w:rsid w:val="003C4274"/>
    <w:rsid w:val="003C45B3"/>
    <w:rsid w:val="003D1754"/>
    <w:rsid w:val="003D39E2"/>
    <w:rsid w:val="003D4D25"/>
    <w:rsid w:val="003E1F6D"/>
    <w:rsid w:val="003E712F"/>
    <w:rsid w:val="003F769B"/>
    <w:rsid w:val="004010D1"/>
    <w:rsid w:val="00401661"/>
    <w:rsid w:val="00402436"/>
    <w:rsid w:val="00407293"/>
    <w:rsid w:val="0040741A"/>
    <w:rsid w:val="00407C8A"/>
    <w:rsid w:val="0042124C"/>
    <w:rsid w:val="00426322"/>
    <w:rsid w:val="004370B4"/>
    <w:rsid w:val="00440BAF"/>
    <w:rsid w:val="004410C6"/>
    <w:rsid w:val="004443DD"/>
    <w:rsid w:val="00445B46"/>
    <w:rsid w:val="0044723A"/>
    <w:rsid w:val="00447B85"/>
    <w:rsid w:val="00452133"/>
    <w:rsid w:val="004539DA"/>
    <w:rsid w:val="004567A2"/>
    <w:rsid w:val="00456F60"/>
    <w:rsid w:val="0046175B"/>
    <w:rsid w:val="00463B68"/>
    <w:rsid w:val="004717FE"/>
    <w:rsid w:val="00471F5E"/>
    <w:rsid w:val="00477CC9"/>
    <w:rsid w:val="00485C2E"/>
    <w:rsid w:val="004907F5"/>
    <w:rsid w:val="00493D1A"/>
    <w:rsid w:val="00497205"/>
    <w:rsid w:val="004A103B"/>
    <w:rsid w:val="004A21C7"/>
    <w:rsid w:val="004A29BE"/>
    <w:rsid w:val="004A2DCA"/>
    <w:rsid w:val="004A5186"/>
    <w:rsid w:val="004A6184"/>
    <w:rsid w:val="004B3788"/>
    <w:rsid w:val="004B6D6A"/>
    <w:rsid w:val="004C1AB9"/>
    <w:rsid w:val="004C3A3E"/>
    <w:rsid w:val="004D0EC3"/>
    <w:rsid w:val="004D0EE0"/>
    <w:rsid w:val="004D12B1"/>
    <w:rsid w:val="004D184D"/>
    <w:rsid w:val="004D5AF5"/>
    <w:rsid w:val="004E21C0"/>
    <w:rsid w:val="004E3813"/>
    <w:rsid w:val="004E5E40"/>
    <w:rsid w:val="004F0B99"/>
    <w:rsid w:val="004F3009"/>
    <w:rsid w:val="00505A52"/>
    <w:rsid w:val="005110C3"/>
    <w:rsid w:val="00511BFB"/>
    <w:rsid w:val="00512154"/>
    <w:rsid w:val="005127FF"/>
    <w:rsid w:val="00514377"/>
    <w:rsid w:val="005215D8"/>
    <w:rsid w:val="00530294"/>
    <w:rsid w:val="0053442A"/>
    <w:rsid w:val="00535E7F"/>
    <w:rsid w:val="0054496A"/>
    <w:rsid w:val="00545DEF"/>
    <w:rsid w:val="005465C0"/>
    <w:rsid w:val="00550BD0"/>
    <w:rsid w:val="00566DB0"/>
    <w:rsid w:val="005731D0"/>
    <w:rsid w:val="0057394D"/>
    <w:rsid w:val="00576A5A"/>
    <w:rsid w:val="00585347"/>
    <w:rsid w:val="00593F82"/>
    <w:rsid w:val="005953A5"/>
    <w:rsid w:val="005970A2"/>
    <w:rsid w:val="005A36E9"/>
    <w:rsid w:val="005A5F9F"/>
    <w:rsid w:val="005B0724"/>
    <w:rsid w:val="005B150F"/>
    <w:rsid w:val="005B1C5C"/>
    <w:rsid w:val="005B4B47"/>
    <w:rsid w:val="005B5329"/>
    <w:rsid w:val="005B676E"/>
    <w:rsid w:val="005C40BD"/>
    <w:rsid w:val="005D2FC3"/>
    <w:rsid w:val="005D51C7"/>
    <w:rsid w:val="005E0FBF"/>
    <w:rsid w:val="005E279B"/>
    <w:rsid w:val="005E2B9B"/>
    <w:rsid w:val="005E3F46"/>
    <w:rsid w:val="005E4DFF"/>
    <w:rsid w:val="005F3C31"/>
    <w:rsid w:val="005F4AE0"/>
    <w:rsid w:val="005F4FDD"/>
    <w:rsid w:val="006046F4"/>
    <w:rsid w:val="006079CE"/>
    <w:rsid w:val="00607BDA"/>
    <w:rsid w:val="0061044C"/>
    <w:rsid w:val="00612FCA"/>
    <w:rsid w:val="006135E3"/>
    <w:rsid w:val="00615FEF"/>
    <w:rsid w:val="00621F0F"/>
    <w:rsid w:val="006258B2"/>
    <w:rsid w:val="0062698C"/>
    <w:rsid w:val="006305AD"/>
    <w:rsid w:val="006345DC"/>
    <w:rsid w:val="0063474F"/>
    <w:rsid w:val="00634911"/>
    <w:rsid w:val="006420D6"/>
    <w:rsid w:val="00651450"/>
    <w:rsid w:val="00651F3E"/>
    <w:rsid w:val="0065749B"/>
    <w:rsid w:val="00660C26"/>
    <w:rsid w:val="00662302"/>
    <w:rsid w:val="00666410"/>
    <w:rsid w:val="00666826"/>
    <w:rsid w:val="00671F6C"/>
    <w:rsid w:val="0067579C"/>
    <w:rsid w:val="00676763"/>
    <w:rsid w:val="00681F63"/>
    <w:rsid w:val="006834AC"/>
    <w:rsid w:val="006855A1"/>
    <w:rsid w:val="00690FFD"/>
    <w:rsid w:val="00697397"/>
    <w:rsid w:val="00697E6E"/>
    <w:rsid w:val="006A36FB"/>
    <w:rsid w:val="006A4568"/>
    <w:rsid w:val="006A5051"/>
    <w:rsid w:val="006A7BBB"/>
    <w:rsid w:val="006B13CB"/>
    <w:rsid w:val="006B188D"/>
    <w:rsid w:val="006B3AFC"/>
    <w:rsid w:val="006C3848"/>
    <w:rsid w:val="006C47B5"/>
    <w:rsid w:val="006C48DF"/>
    <w:rsid w:val="006C590E"/>
    <w:rsid w:val="006D2A9D"/>
    <w:rsid w:val="006D4B3B"/>
    <w:rsid w:val="006D7478"/>
    <w:rsid w:val="006E467F"/>
    <w:rsid w:val="006F3ECC"/>
    <w:rsid w:val="006F4620"/>
    <w:rsid w:val="006F4C4F"/>
    <w:rsid w:val="00711568"/>
    <w:rsid w:val="00712663"/>
    <w:rsid w:val="00721F30"/>
    <w:rsid w:val="00722479"/>
    <w:rsid w:val="00723B7A"/>
    <w:rsid w:val="00725AF0"/>
    <w:rsid w:val="00736FF6"/>
    <w:rsid w:val="007462C4"/>
    <w:rsid w:val="00752584"/>
    <w:rsid w:val="00752CB6"/>
    <w:rsid w:val="0075420C"/>
    <w:rsid w:val="007720F7"/>
    <w:rsid w:val="0077462B"/>
    <w:rsid w:val="00776CB7"/>
    <w:rsid w:val="00776F8A"/>
    <w:rsid w:val="007819AD"/>
    <w:rsid w:val="00782F8A"/>
    <w:rsid w:val="00784656"/>
    <w:rsid w:val="00786DAE"/>
    <w:rsid w:val="007876A6"/>
    <w:rsid w:val="00791330"/>
    <w:rsid w:val="00791973"/>
    <w:rsid w:val="00791DD4"/>
    <w:rsid w:val="0079244A"/>
    <w:rsid w:val="0079487A"/>
    <w:rsid w:val="007A0CB7"/>
    <w:rsid w:val="007B02A2"/>
    <w:rsid w:val="007B0810"/>
    <w:rsid w:val="007B1356"/>
    <w:rsid w:val="007B733D"/>
    <w:rsid w:val="007B7D5F"/>
    <w:rsid w:val="007C673A"/>
    <w:rsid w:val="007D1DE4"/>
    <w:rsid w:val="007D298C"/>
    <w:rsid w:val="007D4668"/>
    <w:rsid w:val="007D5575"/>
    <w:rsid w:val="007D648D"/>
    <w:rsid w:val="007D7516"/>
    <w:rsid w:val="007E3534"/>
    <w:rsid w:val="007E48C5"/>
    <w:rsid w:val="007E542A"/>
    <w:rsid w:val="007E6740"/>
    <w:rsid w:val="007F0664"/>
    <w:rsid w:val="007F42D3"/>
    <w:rsid w:val="007F4DE7"/>
    <w:rsid w:val="007F572C"/>
    <w:rsid w:val="007F7F11"/>
    <w:rsid w:val="00802726"/>
    <w:rsid w:val="00802CB4"/>
    <w:rsid w:val="00802D6E"/>
    <w:rsid w:val="00803231"/>
    <w:rsid w:val="00803D3B"/>
    <w:rsid w:val="00806B07"/>
    <w:rsid w:val="00810C6E"/>
    <w:rsid w:val="00811730"/>
    <w:rsid w:val="00812214"/>
    <w:rsid w:val="008144BD"/>
    <w:rsid w:val="00817352"/>
    <w:rsid w:val="008174AB"/>
    <w:rsid w:val="0081751B"/>
    <w:rsid w:val="00817F25"/>
    <w:rsid w:val="00821EC4"/>
    <w:rsid w:val="00823D96"/>
    <w:rsid w:val="00825FB8"/>
    <w:rsid w:val="00830929"/>
    <w:rsid w:val="00830C24"/>
    <w:rsid w:val="008311A0"/>
    <w:rsid w:val="008361F9"/>
    <w:rsid w:val="00841C13"/>
    <w:rsid w:val="008475D5"/>
    <w:rsid w:val="0085010B"/>
    <w:rsid w:val="00854B6C"/>
    <w:rsid w:val="00855F09"/>
    <w:rsid w:val="008600D8"/>
    <w:rsid w:val="0086213B"/>
    <w:rsid w:val="008629A0"/>
    <w:rsid w:val="00864F4B"/>
    <w:rsid w:val="008652AE"/>
    <w:rsid w:val="00866E8C"/>
    <w:rsid w:val="008747CF"/>
    <w:rsid w:val="00876AD1"/>
    <w:rsid w:val="0088352F"/>
    <w:rsid w:val="00884C79"/>
    <w:rsid w:val="00884FB4"/>
    <w:rsid w:val="00885915"/>
    <w:rsid w:val="00891FE9"/>
    <w:rsid w:val="00892BF8"/>
    <w:rsid w:val="008974BA"/>
    <w:rsid w:val="008A426E"/>
    <w:rsid w:val="008A446B"/>
    <w:rsid w:val="008A7257"/>
    <w:rsid w:val="008B1DAF"/>
    <w:rsid w:val="008B5F38"/>
    <w:rsid w:val="008C0B42"/>
    <w:rsid w:val="008C0E4B"/>
    <w:rsid w:val="008C11D6"/>
    <w:rsid w:val="008C3FC1"/>
    <w:rsid w:val="008C7EBB"/>
    <w:rsid w:val="008D20B1"/>
    <w:rsid w:val="008D483E"/>
    <w:rsid w:val="008D661C"/>
    <w:rsid w:val="008D6EF3"/>
    <w:rsid w:val="008D6FA7"/>
    <w:rsid w:val="008D71BB"/>
    <w:rsid w:val="008D7DD9"/>
    <w:rsid w:val="008E1BF2"/>
    <w:rsid w:val="008E1EF2"/>
    <w:rsid w:val="008E35B0"/>
    <w:rsid w:val="008E5012"/>
    <w:rsid w:val="008E69E9"/>
    <w:rsid w:val="008F5195"/>
    <w:rsid w:val="008F7313"/>
    <w:rsid w:val="00900DFB"/>
    <w:rsid w:val="00901A07"/>
    <w:rsid w:val="00901E3C"/>
    <w:rsid w:val="0090791C"/>
    <w:rsid w:val="00912289"/>
    <w:rsid w:val="0092145F"/>
    <w:rsid w:val="009231FF"/>
    <w:rsid w:val="00924111"/>
    <w:rsid w:val="00927A36"/>
    <w:rsid w:val="00940021"/>
    <w:rsid w:val="009402ED"/>
    <w:rsid w:val="009539A7"/>
    <w:rsid w:val="00954616"/>
    <w:rsid w:val="00954D37"/>
    <w:rsid w:val="0096083B"/>
    <w:rsid w:val="009617D5"/>
    <w:rsid w:val="00967BB2"/>
    <w:rsid w:val="009738D8"/>
    <w:rsid w:val="00974AF7"/>
    <w:rsid w:val="00981674"/>
    <w:rsid w:val="00983CFF"/>
    <w:rsid w:val="00990B68"/>
    <w:rsid w:val="009927C6"/>
    <w:rsid w:val="0099337D"/>
    <w:rsid w:val="00994F60"/>
    <w:rsid w:val="009961E5"/>
    <w:rsid w:val="009A2AB8"/>
    <w:rsid w:val="009A3813"/>
    <w:rsid w:val="009B0210"/>
    <w:rsid w:val="009B16E4"/>
    <w:rsid w:val="009C0584"/>
    <w:rsid w:val="009C0D6C"/>
    <w:rsid w:val="009C482B"/>
    <w:rsid w:val="009C5139"/>
    <w:rsid w:val="009C607C"/>
    <w:rsid w:val="009C6CDE"/>
    <w:rsid w:val="009C70FE"/>
    <w:rsid w:val="009C7C61"/>
    <w:rsid w:val="009D05B6"/>
    <w:rsid w:val="009E03D5"/>
    <w:rsid w:val="009E0FF4"/>
    <w:rsid w:val="009E1BB5"/>
    <w:rsid w:val="009E2840"/>
    <w:rsid w:val="009E2912"/>
    <w:rsid w:val="009E7B8D"/>
    <w:rsid w:val="009F5F70"/>
    <w:rsid w:val="009F683A"/>
    <w:rsid w:val="009F798C"/>
    <w:rsid w:val="00A00786"/>
    <w:rsid w:val="00A0315A"/>
    <w:rsid w:val="00A03B3B"/>
    <w:rsid w:val="00A048CD"/>
    <w:rsid w:val="00A0599F"/>
    <w:rsid w:val="00A05DF8"/>
    <w:rsid w:val="00A06EF6"/>
    <w:rsid w:val="00A10D27"/>
    <w:rsid w:val="00A12A46"/>
    <w:rsid w:val="00A14F37"/>
    <w:rsid w:val="00A271D8"/>
    <w:rsid w:val="00A3662A"/>
    <w:rsid w:val="00A57740"/>
    <w:rsid w:val="00A6657E"/>
    <w:rsid w:val="00A67267"/>
    <w:rsid w:val="00A679E2"/>
    <w:rsid w:val="00A74B20"/>
    <w:rsid w:val="00A81CF9"/>
    <w:rsid w:val="00A83DE9"/>
    <w:rsid w:val="00A85777"/>
    <w:rsid w:val="00A90DAB"/>
    <w:rsid w:val="00A91885"/>
    <w:rsid w:val="00A956B7"/>
    <w:rsid w:val="00AA4954"/>
    <w:rsid w:val="00AA57F8"/>
    <w:rsid w:val="00AA7237"/>
    <w:rsid w:val="00AA75DF"/>
    <w:rsid w:val="00AB2E08"/>
    <w:rsid w:val="00AB504B"/>
    <w:rsid w:val="00AB5D08"/>
    <w:rsid w:val="00AB6A3E"/>
    <w:rsid w:val="00AB6E61"/>
    <w:rsid w:val="00AC134C"/>
    <w:rsid w:val="00AD0247"/>
    <w:rsid w:val="00AD21DA"/>
    <w:rsid w:val="00AD3862"/>
    <w:rsid w:val="00AD4CB2"/>
    <w:rsid w:val="00AD688D"/>
    <w:rsid w:val="00AD6A76"/>
    <w:rsid w:val="00AE5287"/>
    <w:rsid w:val="00AE6DE0"/>
    <w:rsid w:val="00AF4E38"/>
    <w:rsid w:val="00AF699E"/>
    <w:rsid w:val="00AF6B35"/>
    <w:rsid w:val="00B01673"/>
    <w:rsid w:val="00B02581"/>
    <w:rsid w:val="00B03F59"/>
    <w:rsid w:val="00B06ECD"/>
    <w:rsid w:val="00B11CCB"/>
    <w:rsid w:val="00B25C17"/>
    <w:rsid w:val="00B360C6"/>
    <w:rsid w:val="00B404DE"/>
    <w:rsid w:val="00B50669"/>
    <w:rsid w:val="00B54BE5"/>
    <w:rsid w:val="00B555F4"/>
    <w:rsid w:val="00B5677D"/>
    <w:rsid w:val="00B623FA"/>
    <w:rsid w:val="00B63FDB"/>
    <w:rsid w:val="00B70F0E"/>
    <w:rsid w:val="00B724A1"/>
    <w:rsid w:val="00B765F6"/>
    <w:rsid w:val="00B817AE"/>
    <w:rsid w:val="00B84158"/>
    <w:rsid w:val="00B8596A"/>
    <w:rsid w:val="00B86EB6"/>
    <w:rsid w:val="00B90AA9"/>
    <w:rsid w:val="00B942EB"/>
    <w:rsid w:val="00B948A3"/>
    <w:rsid w:val="00B94CBD"/>
    <w:rsid w:val="00B96912"/>
    <w:rsid w:val="00BA519A"/>
    <w:rsid w:val="00BB2AD9"/>
    <w:rsid w:val="00BB2E28"/>
    <w:rsid w:val="00BB6854"/>
    <w:rsid w:val="00BC1B2A"/>
    <w:rsid w:val="00BC3BAF"/>
    <w:rsid w:val="00BC6576"/>
    <w:rsid w:val="00BC69D7"/>
    <w:rsid w:val="00BD04E3"/>
    <w:rsid w:val="00BD0B05"/>
    <w:rsid w:val="00BD0BAC"/>
    <w:rsid w:val="00BD2EF3"/>
    <w:rsid w:val="00BD44E2"/>
    <w:rsid w:val="00BD6954"/>
    <w:rsid w:val="00BE004B"/>
    <w:rsid w:val="00BE130A"/>
    <w:rsid w:val="00BE2A67"/>
    <w:rsid w:val="00BE3076"/>
    <w:rsid w:val="00BF4DA5"/>
    <w:rsid w:val="00C0181B"/>
    <w:rsid w:val="00C01B8D"/>
    <w:rsid w:val="00C051C9"/>
    <w:rsid w:val="00C121BB"/>
    <w:rsid w:val="00C163E2"/>
    <w:rsid w:val="00C20E33"/>
    <w:rsid w:val="00C30619"/>
    <w:rsid w:val="00C30A7D"/>
    <w:rsid w:val="00C3190D"/>
    <w:rsid w:val="00C3245A"/>
    <w:rsid w:val="00C4079B"/>
    <w:rsid w:val="00C4326B"/>
    <w:rsid w:val="00C47DDE"/>
    <w:rsid w:val="00C529B4"/>
    <w:rsid w:val="00C533B2"/>
    <w:rsid w:val="00C55979"/>
    <w:rsid w:val="00C55FFF"/>
    <w:rsid w:val="00C61F26"/>
    <w:rsid w:val="00C63A5E"/>
    <w:rsid w:val="00C641F0"/>
    <w:rsid w:val="00C67C9C"/>
    <w:rsid w:val="00C72104"/>
    <w:rsid w:val="00C74C78"/>
    <w:rsid w:val="00C83EAD"/>
    <w:rsid w:val="00C85315"/>
    <w:rsid w:val="00C9075D"/>
    <w:rsid w:val="00C93875"/>
    <w:rsid w:val="00CB1103"/>
    <w:rsid w:val="00CB1A84"/>
    <w:rsid w:val="00CB38F7"/>
    <w:rsid w:val="00CB519F"/>
    <w:rsid w:val="00CB5F27"/>
    <w:rsid w:val="00CC2F53"/>
    <w:rsid w:val="00CC6C38"/>
    <w:rsid w:val="00CC765F"/>
    <w:rsid w:val="00CD19F9"/>
    <w:rsid w:val="00CD1FA8"/>
    <w:rsid w:val="00CD4973"/>
    <w:rsid w:val="00CE5E63"/>
    <w:rsid w:val="00CF10A2"/>
    <w:rsid w:val="00CF182A"/>
    <w:rsid w:val="00CF5364"/>
    <w:rsid w:val="00CF5837"/>
    <w:rsid w:val="00CF6C3E"/>
    <w:rsid w:val="00D009AB"/>
    <w:rsid w:val="00D02166"/>
    <w:rsid w:val="00D02469"/>
    <w:rsid w:val="00D02B0B"/>
    <w:rsid w:val="00D04E8D"/>
    <w:rsid w:val="00D05A8E"/>
    <w:rsid w:val="00D11018"/>
    <w:rsid w:val="00D17C3C"/>
    <w:rsid w:val="00D20CEB"/>
    <w:rsid w:val="00D231AC"/>
    <w:rsid w:val="00D23C8D"/>
    <w:rsid w:val="00D24130"/>
    <w:rsid w:val="00D27739"/>
    <w:rsid w:val="00D27803"/>
    <w:rsid w:val="00D32421"/>
    <w:rsid w:val="00D37AD4"/>
    <w:rsid w:val="00D43CD0"/>
    <w:rsid w:val="00D44C82"/>
    <w:rsid w:val="00D45217"/>
    <w:rsid w:val="00D507FA"/>
    <w:rsid w:val="00D53F57"/>
    <w:rsid w:val="00D549A9"/>
    <w:rsid w:val="00D6738C"/>
    <w:rsid w:val="00D70A8E"/>
    <w:rsid w:val="00D73557"/>
    <w:rsid w:val="00D75592"/>
    <w:rsid w:val="00D77FB6"/>
    <w:rsid w:val="00D83E87"/>
    <w:rsid w:val="00D846E5"/>
    <w:rsid w:val="00D90453"/>
    <w:rsid w:val="00D938CF"/>
    <w:rsid w:val="00DB0287"/>
    <w:rsid w:val="00DB36A2"/>
    <w:rsid w:val="00DB5254"/>
    <w:rsid w:val="00DC35FE"/>
    <w:rsid w:val="00DC5302"/>
    <w:rsid w:val="00DC567A"/>
    <w:rsid w:val="00DC6081"/>
    <w:rsid w:val="00DD0D41"/>
    <w:rsid w:val="00DD17D4"/>
    <w:rsid w:val="00DD25A7"/>
    <w:rsid w:val="00DD40AD"/>
    <w:rsid w:val="00DE043B"/>
    <w:rsid w:val="00DE7063"/>
    <w:rsid w:val="00DF2C14"/>
    <w:rsid w:val="00DF7A84"/>
    <w:rsid w:val="00E12477"/>
    <w:rsid w:val="00E16DEF"/>
    <w:rsid w:val="00E23A76"/>
    <w:rsid w:val="00E25449"/>
    <w:rsid w:val="00E25C70"/>
    <w:rsid w:val="00E3093C"/>
    <w:rsid w:val="00E32E5B"/>
    <w:rsid w:val="00E3393E"/>
    <w:rsid w:val="00E35D8A"/>
    <w:rsid w:val="00E43638"/>
    <w:rsid w:val="00E46F68"/>
    <w:rsid w:val="00E51501"/>
    <w:rsid w:val="00E5553F"/>
    <w:rsid w:val="00E5602B"/>
    <w:rsid w:val="00E60F99"/>
    <w:rsid w:val="00E63850"/>
    <w:rsid w:val="00E713E9"/>
    <w:rsid w:val="00E812BC"/>
    <w:rsid w:val="00E822C4"/>
    <w:rsid w:val="00E83EC0"/>
    <w:rsid w:val="00E84A33"/>
    <w:rsid w:val="00E86BED"/>
    <w:rsid w:val="00E9235B"/>
    <w:rsid w:val="00E930C1"/>
    <w:rsid w:val="00E97FA8"/>
    <w:rsid w:val="00EA209D"/>
    <w:rsid w:val="00EA5D41"/>
    <w:rsid w:val="00EA7187"/>
    <w:rsid w:val="00EB0270"/>
    <w:rsid w:val="00EB1939"/>
    <w:rsid w:val="00EB21DD"/>
    <w:rsid w:val="00EB287D"/>
    <w:rsid w:val="00EB3BB4"/>
    <w:rsid w:val="00EB50CE"/>
    <w:rsid w:val="00EB5207"/>
    <w:rsid w:val="00EB58A4"/>
    <w:rsid w:val="00EC0AF2"/>
    <w:rsid w:val="00EC36E8"/>
    <w:rsid w:val="00EC3EF7"/>
    <w:rsid w:val="00ED20A9"/>
    <w:rsid w:val="00ED3650"/>
    <w:rsid w:val="00ED5B4C"/>
    <w:rsid w:val="00EE298A"/>
    <w:rsid w:val="00EE38B9"/>
    <w:rsid w:val="00EE490B"/>
    <w:rsid w:val="00EE5855"/>
    <w:rsid w:val="00EF18A7"/>
    <w:rsid w:val="00EF2F31"/>
    <w:rsid w:val="00F0105D"/>
    <w:rsid w:val="00F01EA3"/>
    <w:rsid w:val="00F075C2"/>
    <w:rsid w:val="00F135FD"/>
    <w:rsid w:val="00F139D0"/>
    <w:rsid w:val="00F14374"/>
    <w:rsid w:val="00F17EAF"/>
    <w:rsid w:val="00F26242"/>
    <w:rsid w:val="00F30276"/>
    <w:rsid w:val="00F31D80"/>
    <w:rsid w:val="00F50FD4"/>
    <w:rsid w:val="00F51978"/>
    <w:rsid w:val="00F51F15"/>
    <w:rsid w:val="00F54750"/>
    <w:rsid w:val="00F55EDC"/>
    <w:rsid w:val="00F55FD5"/>
    <w:rsid w:val="00F57D63"/>
    <w:rsid w:val="00F62596"/>
    <w:rsid w:val="00F71EBD"/>
    <w:rsid w:val="00F72983"/>
    <w:rsid w:val="00F74BD3"/>
    <w:rsid w:val="00F75602"/>
    <w:rsid w:val="00F759B3"/>
    <w:rsid w:val="00F77770"/>
    <w:rsid w:val="00F77D96"/>
    <w:rsid w:val="00F80823"/>
    <w:rsid w:val="00F84184"/>
    <w:rsid w:val="00F86E77"/>
    <w:rsid w:val="00FA00D8"/>
    <w:rsid w:val="00FA13B7"/>
    <w:rsid w:val="00FA1C7F"/>
    <w:rsid w:val="00FA2815"/>
    <w:rsid w:val="00FA356E"/>
    <w:rsid w:val="00FA78A8"/>
    <w:rsid w:val="00FB294B"/>
    <w:rsid w:val="00FB3312"/>
    <w:rsid w:val="00FB4D22"/>
    <w:rsid w:val="00FB70A8"/>
    <w:rsid w:val="00FB715C"/>
    <w:rsid w:val="00FC11E5"/>
    <w:rsid w:val="00FC3CA0"/>
    <w:rsid w:val="00FC6D92"/>
    <w:rsid w:val="00FD0DCC"/>
    <w:rsid w:val="00FD68DE"/>
    <w:rsid w:val="00FD68F0"/>
    <w:rsid w:val="00FE3A62"/>
    <w:rsid w:val="00FE6C1F"/>
    <w:rsid w:val="00FE6DA4"/>
    <w:rsid w:val="00FF0C45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5D483-AF08-4DF8-A2C2-1F76BED8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1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E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3D5"/>
  </w:style>
  <w:style w:type="paragraph" w:styleId="a6">
    <w:name w:val="footer"/>
    <w:basedOn w:val="a"/>
    <w:link w:val="a7"/>
    <w:uiPriority w:val="99"/>
    <w:unhideWhenUsed/>
    <w:rsid w:val="009E0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3D5"/>
  </w:style>
  <w:style w:type="table" w:styleId="a8">
    <w:name w:val="Table Grid"/>
    <w:basedOn w:val="a1"/>
    <w:uiPriority w:val="39"/>
    <w:rsid w:val="00D938C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5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4381-F727-4C11-9C43-86211768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8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Смирнова Марина Владимировна</cp:lastModifiedBy>
  <cp:revision>63</cp:revision>
  <cp:lastPrinted>2025-11-11T09:50:00Z</cp:lastPrinted>
  <dcterms:created xsi:type="dcterms:W3CDTF">2025-04-23T13:12:00Z</dcterms:created>
  <dcterms:modified xsi:type="dcterms:W3CDTF">2025-11-22T10:51:00Z</dcterms:modified>
</cp:coreProperties>
</file>